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</w:t>
      </w:r>
      <w:r w:rsidR="00964A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АРХАНГЕЛЬСКОЙ ОБЛАСТИ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964A6B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УТВЕРЖДАЮ</w:t>
      </w:r>
    </w:p>
    <w:p w:rsidR="00964A6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Зам. директора по учебной</w:t>
      </w:r>
    </w:p>
    <w:p w:rsidR="00964A6B" w:rsidRDefault="00964A6B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42F2">
        <w:rPr>
          <w:rFonts w:ascii="Times New Roman" w:hAnsi="Times New Roman" w:cs="Times New Roman"/>
          <w:sz w:val="28"/>
        </w:rPr>
        <w:t xml:space="preserve">работе </w:t>
      </w:r>
      <w:r w:rsidR="000A419B">
        <w:rPr>
          <w:rFonts w:ascii="Times New Roman" w:hAnsi="Times New Roman" w:cs="Times New Roman"/>
          <w:sz w:val="28"/>
        </w:rPr>
        <w:t xml:space="preserve">ГАПОУ </w:t>
      </w:r>
      <w:r>
        <w:rPr>
          <w:rFonts w:ascii="Times New Roman" w:hAnsi="Times New Roman" w:cs="Times New Roman"/>
          <w:sz w:val="28"/>
        </w:rPr>
        <w:t>Архангельской</w:t>
      </w:r>
    </w:p>
    <w:p w:rsidR="000A419B" w:rsidRDefault="00964A6B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области</w:t>
      </w:r>
      <w:r w:rsidR="000A419B">
        <w:rPr>
          <w:rFonts w:ascii="Times New Roman" w:hAnsi="Times New Roman" w:cs="Times New Roman"/>
          <w:sz w:val="28"/>
        </w:rPr>
        <w:t xml:space="preserve"> «ВСТ»</w:t>
      </w: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_____________Рохина С.Н.</w:t>
      </w:r>
    </w:p>
    <w:p w:rsidR="000A419B" w:rsidRDefault="009E42F2" w:rsidP="00964A6B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«___»_____________ 20</w:t>
      </w:r>
      <w:r w:rsidR="00964A6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</w:t>
      </w:r>
      <w:r w:rsidR="000A419B">
        <w:rPr>
          <w:rFonts w:ascii="Times New Roman" w:hAnsi="Times New Roman" w:cs="Times New Roman"/>
          <w:sz w:val="28"/>
        </w:rPr>
        <w:t>г.</w:t>
      </w: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9E42F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0A419B" w:rsidRPr="000A419B" w:rsidRDefault="009E42F2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 w:rsidR="000A419B" w:rsidRPr="000A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Default="009E42F2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ОП.12 АВТОМАТИЗИРОВАННАЯ ОБРАБОТКА</w:t>
      </w:r>
    </w:p>
    <w:p w:rsidR="009E42F2" w:rsidRPr="000A419B" w:rsidRDefault="009E42F2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ЗЕМЛЕЙСТРОИТЕЛЬНОЙ ИНФОРМАЦИИ</w:t>
      </w: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21.02.04 «Землеустройство»</w:t>
      </w: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672189" w:rsidP="009E42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19.7pt;margin-top:54.25pt;width:29.3pt;height:25.1pt;z-index:251658240" stroked="f"/>
        </w:pict>
      </w:r>
      <w:r w:rsidR="000A419B" w:rsidRPr="000A419B">
        <w:rPr>
          <w:rFonts w:ascii="Times New Roman" w:hAnsi="Times New Roman" w:cs="Times New Roman"/>
          <w:sz w:val="28"/>
          <w:szCs w:val="28"/>
        </w:rPr>
        <w:t>Вельск</w:t>
      </w:r>
      <w:r w:rsidR="000A419B">
        <w:rPr>
          <w:rFonts w:ascii="Times New Roman" w:hAnsi="Times New Roman" w:cs="Times New Roman"/>
          <w:sz w:val="28"/>
          <w:szCs w:val="28"/>
        </w:rPr>
        <w:t>,</w:t>
      </w:r>
      <w:r w:rsidR="000A419B" w:rsidRPr="000A419B">
        <w:rPr>
          <w:rFonts w:ascii="Times New Roman" w:hAnsi="Times New Roman" w:cs="Times New Roman"/>
          <w:sz w:val="28"/>
          <w:szCs w:val="28"/>
        </w:rPr>
        <w:t xml:space="preserve"> 20</w:t>
      </w:r>
      <w:r w:rsidR="00964A6B">
        <w:rPr>
          <w:rFonts w:ascii="Times New Roman" w:hAnsi="Times New Roman" w:cs="Times New Roman"/>
          <w:sz w:val="28"/>
          <w:szCs w:val="28"/>
        </w:rPr>
        <w:t>21</w:t>
      </w:r>
    </w:p>
    <w:p w:rsidR="00F254E8" w:rsidRDefault="00F254E8" w:rsidP="00F254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учебной дисциплины ОП.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«Автоматизированная обработка землеустроительной информации» разработана на основе Федеральных государственных образовательных стандартов (далее </w:t>
      </w:r>
      <w:r w:rsidRPr="00F2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54E8">
        <w:rPr>
          <w:rFonts w:ascii="Times New Roman" w:eastAsia="Times New Roman" w:hAnsi="Times New Roman" w:cs="Times New Roman"/>
          <w:color w:val="DEB190"/>
          <w:sz w:val="28"/>
          <w:szCs w:val="28"/>
          <w:lang w:eastAsia="ru-RU"/>
        </w:rPr>
        <w:t xml:space="preserve"> 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ФГОС) по профессии среднего профессионального образования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СПО) 21.02.04 Землеустройство,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21.00.00 Прикладная геология, горное дело, нефтегазовое дело, геодезия и 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</w:t>
      </w:r>
      <w:r w:rsidR="0088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C92">
        <w:rPr>
          <w:rFonts w:ascii="Times New Roman" w:hAnsi="Times New Roman" w:cs="Times New Roman"/>
          <w:sz w:val="28"/>
        </w:rPr>
        <w:t>с последующими редакциями.</w:t>
      </w:r>
    </w:p>
    <w:p w:rsidR="00F254E8" w:rsidRPr="00F254E8" w:rsidRDefault="00F254E8" w:rsidP="00F254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E8" w:rsidRP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Организация-разработчик: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Архангельской области «Вельский сельскохозяйственный техникум им. Г. И. Шибанова»</w:t>
      </w:r>
    </w:p>
    <w:p w:rsid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E8" w:rsidRP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F254E8" w:rsidRPr="00F254E8" w:rsidRDefault="00964A6B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Сухопаров Р.В.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преподаватель ГА</w:t>
      </w:r>
      <w:r w:rsid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«ВСТ».</w:t>
      </w:r>
    </w:p>
    <w:p w:rsidR="00F254E8" w:rsidRDefault="00662B52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Палиц</w:t>
      </w:r>
      <w:r w:rsid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В., методист ГА</w:t>
      </w:r>
      <w:r w:rsid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64A6B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 w:rsidR="00F254E8"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«ВСТ».</w:t>
      </w:r>
    </w:p>
    <w:p w:rsidR="00F254E8" w:rsidRP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E8" w:rsidRP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Рассмотрена на заседании методической цикловой комиссии отделения «Зе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млеустройство» и «Садово-</w:t>
      </w:r>
      <w:r w:rsidRPr="00F25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парковое и ландшафтное строительство» и рекомендована к утверждению.</w:t>
      </w:r>
    </w:p>
    <w:p w:rsid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 от «__» ____________ 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254E8" w:rsidRDefault="00F254E8" w:rsidP="00F25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МЦК _________________ </w:t>
      </w:r>
      <w:r w:rsidR="0096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Разумова О.В.</w:t>
      </w:r>
    </w:p>
    <w:p w:rsidR="00F254E8" w:rsidRDefault="00F254E8" w:rsidP="00F254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B52" w:rsidRDefault="00662B52" w:rsidP="00F254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4E8" w:rsidRDefault="00D16401" w:rsidP="00D16401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1640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788823"/>
        <w:docPartObj>
          <w:docPartGallery w:val="Table of Contents"/>
          <w:docPartUnique/>
        </w:docPartObj>
      </w:sdtPr>
      <w:sdtContent>
        <w:p w:rsidR="00A53344" w:rsidRPr="00A53344" w:rsidRDefault="00A53344" w:rsidP="00A53344">
          <w:pPr>
            <w:pStyle w:val="aa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:rsidR="00A53344" w:rsidRPr="00A53344" w:rsidRDefault="00672189" w:rsidP="00A53344">
          <w:pPr>
            <w:pStyle w:val="11"/>
            <w:tabs>
              <w:tab w:val="right" w:leader="dot" w:pos="934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53344" w:rsidRPr="00A533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807167" w:history="1">
            <w:r w:rsidR="00A53344" w:rsidRPr="00A53344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_Toc3807167 \h </w:instrTex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37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344" w:rsidRPr="00A53344" w:rsidRDefault="00672189" w:rsidP="00A53344">
          <w:pPr>
            <w:pStyle w:val="11"/>
            <w:tabs>
              <w:tab w:val="right" w:leader="dot" w:pos="934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07168" w:history="1">
            <w:r w:rsidR="00A53344" w:rsidRPr="00A5334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_Toc3807168 \h </w:instrTex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37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344" w:rsidRPr="00A53344" w:rsidRDefault="00672189" w:rsidP="00A53344">
          <w:pPr>
            <w:pStyle w:val="11"/>
            <w:tabs>
              <w:tab w:val="right" w:leader="dot" w:pos="934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07169" w:history="1">
            <w:r w:rsidR="00A53344" w:rsidRPr="00A53344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_Toc3807169 \h </w:instrTex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37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344" w:rsidRPr="00A53344" w:rsidRDefault="00672189" w:rsidP="00A53344">
          <w:pPr>
            <w:pStyle w:val="11"/>
            <w:tabs>
              <w:tab w:val="right" w:leader="dot" w:pos="934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07170" w:history="1">
            <w:r w:rsidR="00A53344" w:rsidRPr="00A53344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дисциплины</w:t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53344"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_Toc3807170 \h </w:instrTex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37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5334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3344" w:rsidRDefault="00672189" w:rsidP="00A53344">
          <w:pPr>
            <w:spacing w:line="360" w:lineRule="auto"/>
            <w:jc w:val="both"/>
          </w:pPr>
          <w:r w:rsidRPr="00A533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6401" w:rsidRDefault="00D16401" w:rsidP="00D1640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807167"/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</w:p>
    <w:p w:rsidR="00D16401" w:rsidRDefault="00D16401" w:rsidP="00D16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</w:p>
    <w:p w:rsidR="00D16401" w:rsidRPr="00D16401" w:rsidRDefault="00D16401" w:rsidP="00D164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401" w:rsidRPr="00A423BD" w:rsidRDefault="00D16401" w:rsidP="00A423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разработана полностью за счет вариативных часов на основе государственных стандартов среднего (полного) общего образования базовой подготовки по специальностям СПО, входящих в состав укрупненной группы профессий:</w:t>
      </w:r>
      <w:r w:rsidR="00A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3BD" w:rsidRPr="00A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21.00.00 «Прикладная геология, горное дело, нефтегазовое дело, геодезия»</w:t>
      </w:r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3BD" w:rsidRPr="00A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21.02.04</w:t>
      </w:r>
      <w:r w:rsidRPr="00A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«Землеустройство»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01" w:rsidRDefault="00D16401" w:rsidP="00D16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входит в профессиональный цикл.</w:t>
      </w:r>
    </w:p>
    <w:p w:rsidR="00D16401" w:rsidRPr="00D16401" w:rsidRDefault="00D16401" w:rsidP="00D164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401" w:rsidRPr="00D16401" w:rsidRDefault="00D16401" w:rsidP="00D164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</w:p>
    <w:p w:rsidR="001437D9" w:rsidRDefault="00D16401" w:rsidP="00D164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должен: </w:t>
      </w:r>
    </w:p>
    <w:p w:rsidR="00D16401" w:rsidRPr="00D16401" w:rsidRDefault="001437D9" w:rsidP="00143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D16401"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задачи, решаемые на автоматизированных рабочих местах техника - землеустроителя;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 компьютере с использованием прикладного программного обеспечения специального назначения по профилю профессиональной деятельности;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математические методы и моделирование в землеустроительном проектировании и земельном кадастре;</w:t>
      </w:r>
    </w:p>
    <w:p w:rsidR="00D16401" w:rsidRPr="00D16401" w:rsidRDefault="00D16401" w:rsidP="00D164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пакеты прикладных программ для работы с цифровыми топографическими моделями местности</w:t>
      </w:r>
    </w:p>
    <w:p w:rsidR="00D16401" w:rsidRDefault="00D16401" w:rsidP="00D164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6A8" w:rsidRPr="001C66A8" w:rsidRDefault="001C66A8" w:rsidP="00143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Pr="001C6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нать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66A8" w:rsidRPr="001C66A8" w:rsidRDefault="001C66A8" w:rsidP="001C66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автоматизированных систем и автоматизированных рабочих мест;</w:t>
      </w:r>
    </w:p>
    <w:p w:rsidR="001C66A8" w:rsidRPr="001C66A8" w:rsidRDefault="001C66A8" w:rsidP="001C66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программное обеспечение и информационные ресурсы в профессиональной деятельности техника - землеустроителя;</w:t>
      </w:r>
    </w:p>
    <w:p w:rsidR="001C66A8" w:rsidRPr="001C66A8" w:rsidRDefault="001C66A8" w:rsidP="001C66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экономико-математические методы в землеустройстве;</w:t>
      </w:r>
    </w:p>
    <w:p w:rsidR="001C66A8" w:rsidRDefault="001C66A8" w:rsidP="001C66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автоматизации сбора и обработки топографо-геодезической информации</w:t>
      </w:r>
      <w:r w:rsidR="0014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1"/>
      <w:r w:rsidRPr="00FD4652">
        <w:rPr>
          <w:rFonts w:ascii="Times New Roman" w:hAnsi="Times New Roman" w:cs="Times New Roman"/>
          <w:sz w:val="28"/>
          <w:szCs w:val="28"/>
        </w:rPr>
        <w:t>Техник-землеустроитель должен обладать общими компетенциями, включающими в себя способность: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11"/>
      <w:bookmarkEnd w:id="2"/>
      <w:r w:rsidRPr="00FD465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2"/>
      <w:bookmarkEnd w:id="3"/>
      <w:r w:rsidRPr="00FD465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3"/>
      <w:bookmarkEnd w:id="4"/>
      <w:r w:rsidRPr="00FD465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4"/>
      <w:bookmarkEnd w:id="5"/>
      <w:r w:rsidRPr="00FD465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5"/>
      <w:bookmarkEnd w:id="6"/>
      <w:r w:rsidRPr="00FD465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8"/>
      <w:bookmarkEnd w:id="7"/>
      <w:r w:rsidRPr="00FD465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9"/>
      <w:bookmarkEnd w:id="8"/>
      <w:r w:rsidRPr="00FD465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443"/>
      <w:bookmarkStart w:id="11" w:name="sub_52"/>
      <w:r w:rsidRPr="00FD4652">
        <w:rPr>
          <w:rFonts w:ascii="Times New Roman" w:hAnsi="Times New Roman" w:cs="Times New Roman"/>
          <w:sz w:val="28"/>
          <w:szCs w:val="28"/>
        </w:rPr>
        <w:t>Техник-землеустроитель должен обладать профессиональными компетенциями, соответствующими видам деятельности: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1"/>
      <w:bookmarkEnd w:id="11"/>
      <w:r w:rsidRPr="00FD4652">
        <w:rPr>
          <w:rFonts w:ascii="Times New Roman" w:hAnsi="Times New Roman" w:cs="Times New Roman"/>
          <w:sz w:val="28"/>
          <w:szCs w:val="28"/>
        </w:rPr>
        <w:lastRenderedPageBreak/>
        <w:t>Проведение проектно-изыскательских работ для целей землеустройства и кадастра.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112"/>
      <w:bookmarkEnd w:id="12"/>
      <w:r w:rsidRPr="00FD4652">
        <w:rPr>
          <w:rFonts w:ascii="Times New Roman" w:hAnsi="Times New Roman" w:cs="Times New Roman"/>
          <w:sz w:val="28"/>
          <w:szCs w:val="28"/>
        </w:rPr>
        <w:t>ПК 1.2. Обрабатывать результаты полевых измерений.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113"/>
      <w:bookmarkEnd w:id="13"/>
      <w:r w:rsidRPr="00FD4652">
        <w:rPr>
          <w:rFonts w:ascii="Times New Roman" w:hAnsi="Times New Roman" w:cs="Times New Roman"/>
          <w:sz w:val="28"/>
          <w:szCs w:val="28"/>
        </w:rPr>
        <w:t>ПК 1.3. Составлять и оформлять планово-картографические материалы.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2115"/>
      <w:bookmarkEnd w:id="14"/>
      <w:r w:rsidRPr="00FD4652">
        <w:rPr>
          <w:rFonts w:ascii="Times New Roman" w:hAnsi="Times New Roman" w:cs="Times New Roman"/>
          <w:sz w:val="28"/>
          <w:szCs w:val="28"/>
        </w:rPr>
        <w:t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2"/>
      <w:bookmarkEnd w:id="15"/>
      <w:r w:rsidRPr="00FD4652">
        <w:rPr>
          <w:rFonts w:ascii="Times New Roman" w:hAnsi="Times New Roman" w:cs="Times New Roman"/>
          <w:sz w:val="28"/>
          <w:szCs w:val="28"/>
        </w:rPr>
        <w:t>Проектирование, организация и устройство территорий различного назначения.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221"/>
      <w:bookmarkEnd w:id="16"/>
      <w:r w:rsidRPr="00FD4652">
        <w:rPr>
          <w:rFonts w:ascii="Times New Roman" w:hAnsi="Times New Roman" w:cs="Times New Roman"/>
          <w:sz w:val="28"/>
          <w:szCs w:val="28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2222"/>
      <w:bookmarkEnd w:id="17"/>
      <w:r w:rsidRPr="00FD4652">
        <w:rPr>
          <w:rFonts w:ascii="Times New Roman" w:hAnsi="Times New Roman" w:cs="Times New Roman"/>
          <w:sz w:val="28"/>
          <w:szCs w:val="28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2223"/>
      <w:bookmarkEnd w:id="18"/>
      <w:r w:rsidRPr="00FD4652">
        <w:rPr>
          <w:rFonts w:ascii="Times New Roman" w:hAnsi="Times New Roman" w:cs="Times New Roman"/>
          <w:sz w:val="28"/>
          <w:szCs w:val="28"/>
        </w:rPr>
        <w:t>ПК 2.3. Составлять проекты внутрихозяйственного землеустройства.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224"/>
      <w:bookmarkEnd w:id="19"/>
      <w:r w:rsidRPr="00FD4652">
        <w:rPr>
          <w:rFonts w:ascii="Times New Roman" w:hAnsi="Times New Roman" w:cs="Times New Roman"/>
          <w:sz w:val="28"/>
          <w:szCs w:val="28"/>
        </w:rPr>
        <w:t>ПК 2.4. Анализировать рабочие проекты по использованию и охране земель.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225"/>
      <w:bookmarkEnd w:id="20"/>
      <w:r w:rsidRPr="00FD4652">
        <w:rPr>
          <w:rFonts w:ascii="Times New Roman" w:hAnsi="Times New Roman" w:cs="Times New Roman"/>
          <w:sz w:val="28"/>
          <w:szCs w:val="28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3"/>
      <w:bookmarkEnd w:id="21"/>
      <w:r w:rsidRPr="00FD4652">
        <w:rPr>
          <w:rFonts w:ascii="Times New Roman" w:hAnsi="Times New Roman" w:cs="Times New Roman"/>
          <w:sz w:val="28"/>
          <w:szCs w:val="28"/>
        </w:rPr>
        <w:t>Правовое регулирование отношений при проведении землеустройства.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2331"/>
      <w:bookmarkEnd w:id="22"/>
      <w:r w:rsidRPr="00FD4652">
        <w:rPr>
          <w:rFonts w:ascii="Times New Roman" w:hAnsi="Times New Roman" w:cs="Times New Roman"/>
          <w:sz w:val="28"/>
          <w:szCs w:val="28"/>
        </w:rPr>
        <w:t>ПК 3.1. Оформлять документы на право пользования землей, проводить регистрацию.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2333"/>
      <w:bookmarkEnd w:id="23"/>
      <w:r w:rsidRPr="00FD4652">
        <w:rPr>
          <w:rFonts w:ascii="Times New Roman" w:hAnsi="Times New Roman" w:cs="Times New Roman"/>
          <w:sz w:val="28"/>
          <w:szCs w:val="28"/>
        </w:rPr>
        <w:t>ПК 3.3. Устанавливать плату за землю, аренду, земельный налог.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4"/>
      <w:bookmarkEnd w:id="24"/>
      <w:r w:rsidRPr="00FD4652">
        <w:rPr>
          <w:rFonts w:ascii="Times New Roman" w:hAnsi="Times New Roman" w:cs="Times New Roman"/>
          <w:sz w:val="28"/>
          <w:szCs w:val="28"/>
        </w:rPr>
        <w:t>Осуществление контроля использования и охраны земельных ресурсов и окружающей среды.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2441"/>
      <w:bookmarkEnd w:id="25"/>
      <w:r w:rsidRPr="00FD4652">
        <w:rPr>
          <w:rFonts w:ascii="Times New Roman" w:hAnsi="Times New Roman" w:cs="Times New Roman"/>
          <w:sz w:val="28"/>
          <w:szCs w:val="28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2442"/>
      <w:bookmarkEnd w:id="26"/>
      <w:r w:rsidRPr="00FD4652">
        <w:rPr>
          <w:rFonts w:ascii="Times New Roman" w:hAnsi="Times New Roman" w:cs="Times New Roman"/>
          <w:sz w:val="28"/>
          <w:szCs w:val="28"/>
        </w:rPr>
        <w:t>ПК 4.2. Проводить количественный и качественный учет земель, принимать участие в их инвентаризации и мониторинге.</w:t>
      </w:r>
    </w:p>
    <w:bookmarkEnd w:id="27"/>
    <w:p w:rsidR="001437D9" w:rsidRPr="00FD4652" w:rsidRDefault="001437D9" w:rsidP="0014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52">
        <w:rPr>
          <w:rFonts w:ascii="Times New Roman" w:hAnsi="Times New Roman" w:cs="Times New Roman"/>
          <w:sz w:val="28"/>
          <w:szCs w:val="28"/>
        </w:rPr>
        <w:t>ПК 4.3. Осуществлять контроль использования и охраны земельных ресурсов.</w:t>
      </w:r>
    </w:p>
    <w:bookmarkEnd w:id="9"/>
    <w:bookmarkEnd w:id="10"/>
    <w:p w:rsidR="001C66A8" w:rsidRPr="001C66A8" w:rsidRDefault="001C66A8" w:rsidP="001C66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6A8" w:rsidRPr="001C66A8" w:rsidRDefault="001C66A8" w:rsidP="001C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bookmark1"/>
      <w:r w:rsidRPr="001C6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  <w:bookmarkEnd w:id="28"/>
    </w:p>
    <w:p w:rsidR="001C66A8" w:rsidRPr="001C66A8" w:rsidRDefault="001C66A8" w:rsidP="001C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126 часов, в том числе:</w:t>
      </w:r>
    </w:p>
    <w:p w:rsidR="00D16401" w:rsidRDefault="001C66A8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 84 часов; самостоятельной работы обучающегося 42 час.</w:t>
      </w:r>
    </w:p>
    <w:p w:rsidR="004176F2" w:rsidRDefault="001437D9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сформирована полностью за счет вариативных часов.</w:t>
      </w:r>
    </w:p>
    <w:p w:rsidR="00662B52" w:rsidRDefault="00662B5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Pr="00662B52" w:rsidRDefault="004176F2" w:rsidP="00662B52">
      <w:pPr>
        <w:spacing w:after="0" w:line="36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9" w:name="_Toc3807168"/>
      <w:r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СТРУКТУРА И СОДЕРЖАНИЕ УЧЕБНОЙ ДИСЦИПЛИНЫ</w:t>
      </w:r>
      <w:bookmarkEnd w:id="29"/>
    </w:p>
    <w:p w:rsidR="004176F2" w:rsidRPr="00BA364D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</w:t>
      </w:r>
      <w:r w:rsidR="00BA364D" w:rsidRPr="00BA3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Style w:val="ac"/>
        <w:tblW w:w="0" w:type="auto"/>
        <w:tblInd w:w="708" w:type="dxa"/>
        <w:tblLook w:val="04A0"/>
      </w:tblPr>
      <w:tblGrid>
        <w:gridCol w:w="6488"/>
        <w:gridCol w:w="2377"/>
      </w:tblGrid>
      <w:tr w:rsidR="00BA364D" w:rsidTr="00BA364D">
        <w:tc>
          <w:tcPr>
            <w:tcW w:w="6488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BA364D">
            <w:pPr>
              <w:spacing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обучающихся (всего)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BA36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64D" w:rsidTr="00BA364D">
        <w:tc>
          <w:tcPr>
            <w:tcW w:w="6488" w:type="dxa"/>
          </w:tcPr>
          <w:p w:rsidR="00BA364D" w:rsidRPr="00BA364D" w:rsidRDefault="00BA364D" w:rsidP="00BA364D">
            <w:pPr>
              <w:spacing w:line="36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2377" w:type="dxa"/>
            <w:vAlign w:val="center"/>
          </w:tcPr>
          <w:p w:rsidR="00BA364D" w:rsidRPr="00BA364D" w:rsidRDefault="00BA364D" w:rsidP="00BA36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364D" w:rsidTr="00B50FF0">
        <w:tc>
          <w:tcPr>
            <w:tcW w:w="8865" w:type="dxa"/>
            <w:gridSpan w:val="2"/>
          </w:tcPr>
          <w:p w:rsidR="00BA364D" w:rsidRPr="00BA364D" w:rsidRDefault="00BA364D" w:rsidP="001C66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F2" w:rsidRDefault="004176F2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64D" w:rsidRDefault="00BA364D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B44" w:rsidRDefault="00E33B44" w:rsidP="001C66A8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3B44" w:rsidSect="00173D8E">
          <w:footerReference w:type="default" r:id="rId8"/>
          <w:footerReference w:type="first" r:id="rId9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E33B44" w:rsidRPr="00B73A7F" w:rsidRDefault="00E33B44" w:rsidP="00E33B44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3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2.2 Тематически план и содержание учебной дисциплины «автоматизированная обработка землеустроительной информации»</w:t>
      </w: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83"/>
        <w:gridCol w:w="10632"/>
        <w:gridCol w:w="1275"/>
        <w:gridCol w:w="1134"/>
      </w:tblGrid>
      <w:tr w:rsidR="00E33B44" w:rsidRPr="00E33B44" w:rsidTr="00B73A7F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разделов и тем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</w:t>
            </w:r>
          </w:p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освоения</w:t>
            </w:r>
          </w:p>
        </w:tc>
      </w:tr>
      <w:tr w:rsidR="00E33B44" w:rsidRPr="00E33B44" w:rsidTr="00B73A7F">
        <w:trPr>
          <w:trHeight w:val="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E33B44" w:rsidRPr="00E33B44" w:rsidTr="00B73A7F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Основные принципы, методы и свойство информационных и телекоммуникационных технологий, их</w:t>
            </w:r>
          </w:p>
          <w:p w:rsidR="00E33B44" w:rsidRPr="00E33B44" w:rsidRDefault="00B076DD" w:rsidP="00B076DD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эффект</w:t>
            </w: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1.1.</w:t>
            </w:r>
          </w:p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Информация и знания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5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B73A7F"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Информационные технологии в профессиональной деятельности. Задачи и содержание дисциплины. Информация и знания. Информационное общество. Понятие об информации. Содержательная суть информации. Взаимосвязь сведений, информации и знаний. Качественные и количественные показатели информации.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 «Информатизация общества»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1.2.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Информационные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системы.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Информационные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технологии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6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Информационные системы. Классификация и основные понятия информационных систем. Структура и составные элементы информационных систем, принципы их организации и функционирования. Информационные технологии. Основные понятия и виды информационных технологий.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E33B44" w:rsidRPr="00E33B44" w:rsidTr="00B73A7F">
        <w:trPr>
          <w:trHeight w:val="2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Геоинформационные системы.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доклада: «Классификация информационных систем» «Геоинформационные системы»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1.3.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Телекоммуникационные</w:t>
            </w:r>
          </w:p>
          <w:p w:rsidR="00E33B44" w:rsidRPr="00B73A7F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технологии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A7F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3A7F" w:rsidRPr="00E33B44" w:rsidRDefault="00B73A7F" w:rsidP="00B73A7F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Телекоммуникационные технологии, их структура, способы и средства организации.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3A7F" w:rsidRPr="00E33B44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83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 1 «Использование телекоммуникационных технологий в профессиональной деятельности»</w:t>
            </w:r>
          </w:p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№2 «Создание электронного почтового ящика. Правила нетикета»</w:t>
            </w:r>
          </w:p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№3 Экономика информационных технологий Оценка экономической эффективности информационных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доклада: «Рекомендации по общению в сети 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Автоматизированные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2.1.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Автоматизированные системы, АРМ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E33B44" w:rsidRPr="00E33B44" w:rsidTr="00B73A7F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Автоматизированные системы. Понятие, классификация автоматизированных систем Автоматизированные рабочие места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№4 «Определение задач, решаемых на АРМ»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реферата «Обзор программного обеспечения для техника - землеустроителя»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Экономико-математические методы в землеустройстве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B73A7F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</w:t>
            </w:r>
            <w:r w:rsidR="00E33B44"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ема 3.1.</w:t>
            </w:r>
          </w:p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Математические методы и моделирование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E33B44" w:rsidRPr="00E33B44" w:rsidTr="00B73A7F">
        <w:trPr>
          <w:trHeight w:val="4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B73A7F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Возникновение и развитие средств и методов вычислений. Применение экономико-математического моделирования в землеустройстве. Типы, виды, классы математических моделей.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B73A7F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73A7F" w:rsidRPr="00B73A7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Понятие линейного программирования. Этапы пост роения ЭММ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Практическое занятие №5 «Построение экономико-математических моделей»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33B44" w:rsidRPr="00E33B44" w:rsidTr="00B73A7F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работа обучающихся: подготовка доклада «Необходимость и возможность применения математических методов и моделей в землеустройстве»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Тема 3.2. Решение задач линейного программирования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Содержание учебного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33B44" w:rsidRPr="00E33B44" w:rsidTr="00B73A7F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E3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Геометрический метод решения задач линейного программирования.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4" w:rsidRPr="00E33B44" w:rsidTr="00B73A7F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B44" w:rsidRPr="00E33B44" w:rsidRDefault="00E33B44" w:rsidP="00B73A7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Поиск решения ЗЛП с использованием ЭВМ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44" w:rsidRPr="00E33B44" w:rsidRDefault="00E33B44" w:rsidP="00E33B44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B44" w:rsidRPr="00E33B44" w:rsidRDefault="00E33B44" w:rsidP="00E33B44">
      <w:pPr>
        <w:spacing w:after="0" w:line="360" w:lineRule="auto"/>
        <w:ind w:left="708" w:firstLine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3B44" w:rsidRPr="00E33B44" w:rsidSect="00B73A7F">
          <w:pgSz w:w="16834" w:h="11909" w:orient="landscape"/>
          <w:pgMar w:top="709" w:right="1134" w:bottom="1560" w:left="1134" w:header="0" w:footer="0" w:gutter="0"/>
          <w:cols w:space="720"/>
          <w:noEndnote/>
          <w:titlePg/>
          <w:docGrid w:linePitch="360"/>
        </w:sectPr>
      </w:pPr>
    </w:p>
    <w:tbl>
      <w:tblPr>
        <w:tblW w:w="153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83"/>
        <w:gridCol w:w="10632"/>
        <w:gridCol w:w="1275"/>
        <w:gridCol w:w="1139"/>
      </w:tblGrid>
      <w:tr w:rsidR="00B621B5" w:rsidRPr="00B621B5" w:rsidTr="00B621B5">
        <w:trPr>
          <w:trHeight w:val="6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№6 «Решение ЗЛП геометрическим методом»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№7 «Решение ЗЛП с помощью надстройки «Поиск решения»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№8 «Решение ЗЛП различными способами»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4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доклада: «Математическое моделирование экономических процессов в землеустройстве»»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4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Программное обеспечение и информационные ресурсы в профессиональной деятельности техника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землеустроителя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4.1 Обработка графической информации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21B5" w:rsidRPr="00B621B5" w:rsidTr="00B621B5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понятия компьютерной графики. Цветовые модели. Виды компьютерной графики. Сравнительная характеристика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C84506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№9 «Создание графического изображения в векторном графическом редакторе»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№10 «Создание графического изображения в растровом графическом редакторе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C84506">
        <w:trPr>
          <w:trHeight w:val="2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выполнение доклада на тему «Обзор программ компьютерной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рафики»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9F3BC4">
        <w:trPr>
          <w:trHeight w:val="2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4.2 Системы</w:t>
            </w:r>
          </w:p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автоматизированного проектировании. САПР КОМПАС 3D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21B5" w:rsidRPr="00B621B5" w:rsidTr="009F3BC4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автоматизированного проектирования. САПР КОМПАС. Интерфейс, основные инструменты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582F51">
        <w:trPr>
          <w:trHeight w:val="8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«Выполнение основных видов линий в САПР КОМПАС»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№12 «Построение опоры в САПР КОМПАС»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№13 «Построение чертежей объектов в САПР КОМПАС»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№14 «Моделирование трехмерных изображений в САПР КОМПАС»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582F51">
        <w:trPr>
          <w:trHeight w:val="3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«Обзор систем автоматизированного проектирования»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2A5C27"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4.3. Обработка графической информации при помощи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PhotoShop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21B5" w:rsidRPr="00B621B5" w:rsidTr="002A5C27">
        <w:trPr>
          <w:trHeight w:val="2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Программа обработки растровых изображений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Интерфейс, основные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нструменты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DC4653">
        <w:trPr>
          <w:trHeight w:val="134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№15 «Измерение расстояний и углов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№16 «Работа со слоями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№17 «Обработка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Коррекция, ретушь» </w:t>
            </w:r>
          </w:p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№18 «Обработка изображения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композиций»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тие №19 «Создание текстуры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Adobe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Photoshop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текстом»</w:t>
            </w:r>
          </w:p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тие №20 «Выполнение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омплексной работы по созданию гра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фического изображения»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DC4653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работа: выполнение комплексной работы по созданию графического изображения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2B73CB">
        <w:trPr>
          <w:trHeight w:val="2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4.4. Обработка землеустроительной информации при помощи</w:t>
            </w:r>
          </w:p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MapInfo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621B5" w:rsidRPr="00B621B5" w:rsidTr="002B73CB">
        <w:trPr>
          <w:trHeight w:val="2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Геоинформационная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Интерфейс, основные инструменты. Регистрация растрового изображения.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1B5" w:rsidRPr="00B621B5" w:rsidTr="004B4E2E">
        <w:trPr>
          <w:trHeight w:val="8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21 «Изучение возможностей 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»» 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22 «Определение площадей в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Maplnfo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 23 «Составление карта крутизны склонов»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24, 25 «Учет земель при помощи геоинформационной системы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MapInfo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4B4E2E">
        <w:trPr>
          <w:trHeight w:val="2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«Геоинформатика. Гсоинформационные системы»»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2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4.5 Использование информационных ресурсов в профессиональной деятельности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Обзор информационных ресурсов для использования в профессиональной деятельности техника - землеустроителя.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21B5" w:rsidRPr="00B621B5" w:rsidTr="002023D1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 26 «Изучение возможностей СПАР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nanoCAD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Геоника»</w:t>
            </w:r>
          </w:p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</w:t>
            </w: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тическое занятие № 27 «Использование программы «Полигон» для составления плана участка»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2023D1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21B5" w:rsidRPr="00B621B5" w:rsidRDefault="00B621B5" w:rsidP="00B6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подготовка доклада «Информационные ресурсы в профессиональной деятельности техника - землеустроителя»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20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21B5" w:rsidRPr="00B621B5" w:rsidTr="00B621B5">
        <w:trPr>
          <w:trHeight w:val="223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21B5" w:rsidRPr="00B621B5" w:rsidRDefault="00B621B5" w:rsidP="00B621B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1B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B621B5" w:rsidRDefault="00B621B5" w:rsidP="00B621B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73A7F" w:rsidRDefault="00B73A7F" w:rsidP="00B73A7F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3A7F" w:rsidSect="00B621B5">
          <w:pgSz w:w="16834" w:h="11909" w:orient="landscape"/>
          <w:pgMar w:top="568" w:right="1134" w:bottom="1135" w:left="1134" w:header="0" w:footer="0" w:gutter="0"/>
          <w:cols w:space="720"/>
          <w:noEndnote/>
          <w:titlePg/>
          <w:docGrid w:linePitch="360"/>
        </w:sectPr>
      </w:pPr>
    </w:p>
    <w:p w:rsidR="00AF75F0" w:rsidRDefault="00AF75F0" w:rsidP="00AF75F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0" w:name="_Toc3807169"/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30"/>
    </w:p>
    <w:p w:rsid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 </w:t>
      </w: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проходит при наличии лаборатории «Автоматизированная обработка землеустроительной информации».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телекоммуникации;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Информационное обеспечение обучения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сурсов, дополнительной литерату</w:t>
      </w:r>
      <w:r w:rsidRPr="00AF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Землеустройство. Экономико-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методы и модели. Т.4.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Колос, 2011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С.Н. Землеустройство. Системы автоматизированного, проектирования в землеустройстве. Т.6. - М. Колос, 2011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AF75F0" w:rsidRP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 Босова, Н.И. Михайлова. - 2-е изд. - М.: БИНОМ. Лаборатория знаний, 2011.</w:t>
      </w:r>
    </w:p>
    <w:p w:rsidR="00AF75F0" w:rsidRDefault="00AF75F0" w:rsidP="00AF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ресурс: информатика на 5 - режим доступа: 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AF7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AF75F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1A2214" w:rsidRDefault="001A2214" w:rsidP="001A221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1" w:name="_Toc3807170"/>
      <w:r w:rsidRPr="001A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bookmarkEnd w:id="31"/>
    </w:p>
    <w:p w:rsidR="001A2214" w:rsidRPr="001A2214" w:rsidRDefault="001A2214" w:rsidP="001A2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1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544"/>
      </w:tblGrid>
      <w:tr w:rsidR="001A2214" w:rsidRPr="001A2214" w:rsidTr="001A2214">
        <w:trPr>
          <w:trHeight w:val="6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A2214" w:rsidRPr="001A2214" w:rsidTr="001A2214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21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21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1A2214" w:rsidRPr="001A2214" w:rsidTr="001A2214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ind w:left="142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14" w:rsidRPr="001A2214" w:rsidTr="001A2214">
        <w:trPr>
          <w:trHeight w:val="9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определение задач, решаемых на автоматизированных рабочих местах техника - землеустроителя;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9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работа на компьютере с использованием прикладного программного обеспечения специального назначения по профилю профессиональной деятельности;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9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и моделирования в землеустроительном проектировании и земельном кадастре;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1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пакетов прикладных программ для работы с цифровыми топографическими моделями местности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</w:tr>
      <w:tr w:rsidR="001A2214" w:rsidRPr="001A2214" w:rsidTr="001A2214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spacing w:after="0"/>
              <w:ind w:left="142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214" w:rsidRPr="001A2214" w:rsidTr="001A2214">
        <w:trPr>
          <w:trHeight w:val="6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значение автоматизированных систем и автоматизированных рабочих мест;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опрос;</w:t>
            </w:r>
          </w:p>
        </w:tc>
      </w:tr>
      <w:tr w:rsidR="001A2214" w:rsidRPr="001A2214" w:rsidTr="001A2214">
        <w:trPr>
          <w:trHeight w:val="12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основное программное обеспечение и информационные ресурсы в профессиональной деятельности техника - землеустроителя;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опрос;</w:t>
            </w:r>
          </w:p>
        </w:tc>
      </w:tr>
      <w:tr w:rsidR="001A2214" w:rsidRPr="001A2214" w:rsidTr="001A2214">
        <w:trPr>
          <w:trHeight w:val="6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основные экономико-математические методы в землеустройстве;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тестирование;</w:t>
            </w:r>
          </w:p>
        </w:tc>
      </w:tr>
      <w:tr w:rsidR="001A2214" w:rsidRPr="001A2214" w:rsidTr="001A2214">
        <w:trPr>
          <w:trHeight w:val="6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A2214" w:rsidRPr="001A2214" w:rsidRDefault="001A2214" w:rsidP="001A2214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sz w:val="24"/>
                <w:szCs w:val="24"/>
              </w:rPr>
              <w:t>способы автоматизации сбора и обработки топографо-геодезической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214" w:rsidRPr="001A2214" w:rsidRDefault="001A2214" w:rsidP="001A2214">
            <w:pPr>
              <w:ind w:left="142" w:right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14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опрос;</w:t>
            </w:r>
          </w:p>
        </w:tc>
      </w:tr>
    </w:tbl>
    <w:p w:rsidR="004176F2" w:rsidRPr="00D16401" w:rsidRDefault="004176F2" w:rsidP="009F48A8">
      <w:pPr>
        <w:spacing w:after="0" w:line="36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</w:p>
    <w:sectPr w:rsidR="004176F2" w:rsidRPr="00D16401" w:rsidSect="004176F2">
      <w:pgSz w:w="11909" w:h="16834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26" w:rsidRDefault="00602126" w:rsidP="00B13EDE">
      <w:pPr>
        <w:spacing w:after="0" w:line="240" w:lineRule="auto"/>
      </w:pPr>
      <w:r>
        <w:separator/>
      </w:r>
    </w:p>
  </w:endnote>
  <w:endnote w:type="continuationSeparator" w:id="0">
    <w:p w:rsidR="00602126" w:rsidRDefault="00602126" w:rsidP="00B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819"/>
      <w:docPartObj>
        <w:docPartGallery w:val="Page Numbers (Bottom of Page)"/>
        <w:docPartUnique/>
      </w:docPartObj>
    </w:sdtPr>
    <w:sdtContent>
      <w:p w:rsidR="00173D8E" w:rsidRDefault="00672189">
        <w:pPr>
          <w:pStyle w:val="a8"/>
          <w:jc w:val="center"/>
        </w:pPr>
        <w:fldSimple w:instr=" PAGE   \* MERGEFORMAT ">
          <w:r w:rsidR="00662B52">
            <w:rPr>
              <w:noProof/>
            </w:rPr>
            <w:t>12</w:t>
          </w:r>
        </w:fldSimple>
      </w:p>
    </w:sdtContent>
  </w:sdt>
  <w:p w:rsidR="004176F2" w:rsidRDefault="004176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8813"/>
      <w:docPartObj>
        <w:docPartGallery w:val="Page Numbers (Bottom of Page)"/>
        <w:docPartUnique/>
      </w:docPartObj>
    </w:sdtPr>
    <w:sdtContent>
      <w:p w:rsidR="00173D8E" w:rsidRDefault="00672189">
        <w:pPr>
          <w:pStyle w:val="a8"/>
          <w:jc w:val="center"/>
        </w:pPr>
        <w:fldSimple w:instr=" PAGE   \* MERGEFORMAT ">
          <w:r w:rsidR="00662B52">
            <w:rPr>
              <w:noProof/>
            </w:rPr>
            <w:t>11</w:t>
          </w:r>
        </w:fldSimple>
      </w:p>
    </w:sdtContent>
  </w:sdt>
  <w:p w:rsidR="00173D8E" w:rsidRDefault="00173D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26" w:rsidRDefault="00602126" w:rsidP="00B13EDE">
      <w:pPr>
        <w:spacing w:after="0" w:line="240" w:lineRule="auto"/>
      </w:pPr>
      <w:r>
        <w:separator/>
      </w:r>
    </w:p>
  </w:footnote>
  <w:footnote w:type="continuationSeparator" w:id="0">
    <w:p w:rsidR="00602126" w:rsidRDefault="00602126" w:rsidP="00B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AF"/>
    <w:rsid w:val="00020099"/>
    <w:rsid w:val="0004406F"/>
    <w:rsid w:val="00075553"/>
    <w:rsid w:val="000A419B"/>
    <w:rsid w:val="000E226D"/>
    <w:rsid w:val="000F0205"/>
    <w:rsid w:val="000F366C"/>
    <w:rsid w:val="001437D9"/>
    <w:rsid w:val="001612B1"/>
    <w:rsid w:val="00173D8E"/>
    <w:rsid w:val="001A2214"/>
    <w:rsid w:val="001C66A8"/>
    <w:rsid w:val="001E5A0C"/>
    <w:rsid w:val="00230119"/>
    <w:rsid w:val="002C1317"/>
    <w:rsid w:val="002C3E8D"/>
    <w:rsid w:val="00307E37"/>
    <w:rsid w:val="00313456"/>
    <w:rsid w:val="00414B60"/>
    <w:rsid w:val="004176F2"/>
    <w:rsid w:val="00452E94"/>
    <w:rsid w:val="00486A65"/>
    <w:rsid w:val="00497E74"/>
    <w:rsid w:val="004E761A"/>
    <w:rsid w:val="00590DE4"/>
    <w:rsid w:val="005D3EE1"/>
    <w:rsid w:val="00602126"/>
    <w:rsid w:val="00662B52"/>
    <w:rsid w:val="00662DB3"/>
    <w:rsid w:val="00672189"/>
    <w:rsid w:val="00676AC7"/>
    <w:rsid w:val="007724AF"/>
    <w:rsid w:val="00775323"/>
    <w:rsid w:val="00824AB6"/>
    <w:rsid w:val="008432AF"/>
    <w:rsid w:val="0086669A"/>
    <w:rsid w:val="00884C92"/>
    <w:rsid w:val="00911533"/>
    <w:rsid w:val="00964A6B"/>
    <w:rsid w:val="00977B30"/>
    <w:rsid w:val="009E42F2"/>
    <w:rsid w:val="009F48A8"/>
    <w:rsid w:val="00A412AB"/>
    <w:rsid w:val="00A423BD"/>
    <w:rsid w:val="00A53344"/>
    <w:rsid w:val="00AB555A"/>
    <w:rsid w:val="00AE2C70"/>
    <w:rsid w:val="00AF75F0"/>
    <w:rsid w:val="00B076DD"/>
    <w:rsid w:val="00B13EDE"/>
    <w:rsid w:val="00B3524D"/>
    <w:rsid w:val="00B621B5"/>
    <w:rsid w:val="00B73A7F"/>
    <w:rsid w:val="00B90651"/>
    <w:rsid w:val="00BA364D"/>
    <w:rsid w:val="00BA7CAD"/>
    <w:rsid w:val="00CF2D6B"/>
    <w:rsid w:val="00D16401"/>
    <w:rsid w:val="00D57A61"/>
    <w:rsid w:val="00D62081"/>
    <w:rsid w:val="00D734B7"/>
    <w:rsid w:val="00DA2DA0"/>
    <w:rsid w:val="00DB5F69"/>
    <w:rsid w:val="00DE72B1"/>
    <w:rsid w:val="00E33B44"/>
    <w:rsid w:val="00E67733"/>
    <w:rsid w:val="00EC6DE9"/>
    <w:rsid w:val="00ED2300"/>
    <w:rsid w:val="00F252B5"/>
    <w:rsid w:val="00F254E8"/>
    <w:rsid w:val="00F3059F"/>
    <w:rsid w:val="00F9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DB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2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EDE"/>
  </w:style>
  <w:style w:type="paragraph" w:styleId="a8">
    <w:name w:val="footer"/>
    <w:basedOn w:val="a"/>
    <w:link w:val="a9"/>
    <w:uiPriority w:val="99"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EDE"/>
  </w:style>
  <w:style w:type="character" w:customStyle="1" w:styleId="10">
    <w:name w:val="Заголовок 1 Знак"/>
    <w:basedOn w:val="a0"/>
    <w:link w:val="1"/>
    <w:uiPriority w:val="9"/>
    <w:rsid w:val="00DB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B5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5F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B5F6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B5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byt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60F5E-FF6D-4FFA-808A-AF87F33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Metod</cp:lastModifiedBy>
  <cp:revision>39</cp:revision>
  <dcterms:created xsi:type="dcterms:W3CDTF">2018-02-21T06:29:00Z</dcterms:created>
  <dcterms:modified xsi:type="dcterms:W3CDTF">2021-09-27T11:38:00Z</dcterms:modified>
</cp:coreProperties>
</file>