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B5" w:rsidRDefault="00263DB5" w:rsidP="00263DB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министерство образования архангельской области</w:t>
      </w:r>
    </w:p>
    <w:p w:rsidR="00263DB5" w:rsidRDefault="00263DB5" w:rsidP="00263DB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263DB5" w:rsidRDefault="00263DB5" w:rsidP="00263DB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263DB5" w:rsidRDefault="00263DB5" w:rsidP="00263DB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263DB5" w:rsidRDefault="00263DB5" w:rsidP="00263DB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(ГАПОУ Архангельской области «ВСТ»)</w:t>
      </w:r>
    </w:p>
    <w:p w:rsidR="00263DB5" w:rsidRDefault="00263DB5" w:rsidP="00263DB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3DB5" w:rsidRDefault="00263DB5" w:rsidP="00263DB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3DB5" w:rsidRDefault="00263DB5" w:rsidP="00263DB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утверждаю</w:t>
      </w:r>
    </w:p>
    <w:p w:rsidR="00263DB5" w:rsidRDefault="00263DB5" w:rsidP="00263DB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по учебной работе </w:t>
      </w:r>
    </w:p>
    <w:p w:rsidR="00263DB5" w:rsidRDefault="00263DB5" w:rsidP="00263DB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Архангельской области «ВСТ»</w:t>
      </w:r>
    </w:p>
    <w:p w:rsidR="00263DB5" w:rsidRDefault="00263DB5" w:rsidP="00263DB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___________________Рохина С.Н.</w:t>
      </w:r>
    </w:p>
    <w:p w:rsidR="00263DB5" w:rsidRDefault="00263DB5" w:rsidP="00263DB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________________20__г.</w:t>
      </w:r>
    </w:p>
    <w:p w:rsidR="00263DB5" w:rsidRDefault="00263DB5" w:rsidP="00263DB5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63DB5" w:rsidRDefault="00263DB5" w:rsidP="00263DB5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63DB5" w:rsidRDefault="00263DB5" w:rsidP="00263DB5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РаБОЧАя ПРОГРАММа учебной дисциплины</w:t>
      </w:r>
    </w:p>
    <w:p w:rsidR="00263DB5" w:rsidRDefault="00263DB5" w:rsidP="00263DB5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63DB5" w:rsidRPr="00263DB5" w:rsidRDefault="00263DB5" w:rsidP="00263DB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ЕН.01 МАТЕМАТИКА</w:t>
      </w:r>
    </w:p>
    <w:p w:rsidR="00263DB5" w:rsidRPr="00B4683B" w:rsidRDefault="00263DB5" w:rsidP="00263D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DB5" w:rsidRDefault="00263DB5" w:rsidP="00263D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63DB5" w:rsidRDefault="00263DB5" w:rsidP="00263D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DB5" w:rsidRDefault="00263DB5" w:rsidP="00263D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DB5" w:rsidRDefault="00263DB5" w:rsidP="00263D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DB5" w:rsidRDefault="00263DB5" w:rsidP="00263D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DB5" w:rsidRDefault="00263DB5" w:rsidP="00263D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DB5" w:rsidRDefault="00263DB5" w:rsidP="00263D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DB5" w:rsidRDefault="00263DB5" w:rsidP="00263D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DB5" w:rsidRDefault="00263DB5" w:rsidP="00263D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DB5" w:rsidRDefault="00263DB5" w:rsidP="00263D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DB5" w:rsidRDefault="00263DB5" w:rsidP="0026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Вельск 2023</w:t>
      </w:r>
    </w:p>
    <w:p w:rsidR="00263DB5" w:rsidRDefault="00263DB5" w:rsidP="0026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3DB5" w:rsidRDefault="00263DB5" w:rsidP="0026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3DB5" w:rsidRPr="00263DB5" w:rsidRDefault="00263DB5" w:rsidP="00263DB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DB5">
        <w:rPr>
          <w:rFonts w:ascii="Times New Roman" w:hAnsi="Times New Roman"/>
          <w:sz w:val="28"/>
          <w:szCs w:val="28"/>
        </w:rPr>
        <w:lastRenderedPageBreak/>
        <w:t xml:space="preserve">Учебная дисциплина ЕН.01 «Математика» является обязательной частью математического и общего естественнонаучного цикла основной образовательной программы в соответствии с ФГОС по </w:t>
      </w:r>
      <w:r w:rsidRPr="00263DB5">
        <w:rPr>
          <w:rFonts w:ascii="Times New Roman" w:eastAsia="PMingLiU" w:hAnsi="Times New Roman"/>
          <w:sz w:val="28"/>
          <w:szCs w:val="28"/>
        </w:rPr>
        <w:t xml:space="preserve">специальности СПО </w:t>
      </w:r>
      <w:r w:rsidRPr="00263DB5">
        <w:rPr>
          <w:rFonts w:ascii="Times New Roman" w:hAnsi="Times New Roman"/>
          <w:bCs/>
          <w:sz w:val="28"/>
          <w:szCs w:val="28"/>
        </w:rPr>
        <w:t>08.02.08 Монтаж и эксплуатация оборудования и систем газоснабжения</w:t>
      </w:r>
      <w:r w:rsidRPr="00263DB5">
        <w:rPr>
          <w:rFonts w:ascii="Times New Roman" w:hAnsi="Times New Roman"/>
          <w:sz w:val="28"/>
          <w:szCs w:val="28"/>
        </w:rPr>
        <w:t>.</w:t>
      </w:r>
    </w:p>
    <w:p w:rsidR="00263DB5" w:rsidRDefault="00263DB5" w:rsidP="0026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DB5" w:rsidRDefault="00263DB5" w:rsidP="0026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DB5" w:rsidRDefault="00263DB5" w:rsidP="0026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DB5" w:rsidRDefault="00263DB5" w:rsidP="00263D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Рохина С.Н., преподаватель ГАПОУ Архангельской области «ВСТ».</w:t>
      </w:r>
    </w:p>
    <w:p w:rsidR="00263DB5" w:rsidRDefault="00263DB5" w:rsidP="00263D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 Палицына Н.В., методист ГАПОУ Архангельской области «ВСТ».</w:t>
      </w:r>
    </w:p>
    <w:p w:rsidR="00263DB5" w:rsidRDefault="00263DB5" w:rsidP="00263D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3DB5" w:rsidRDefault="00263DB5" w:rsidP="00263DB5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63DB5" w:rsidRDefault="00263DB5" w:rsidP="00263DB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263DB5" w:rsidRDefault="00263DB5" w:rsidP="00263DB5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63DB5" w:rsidRDefault="00263DB5" w:rsidP="00263D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3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263DB5" w:rsidRDefault="00263DB5" w:rsidP="00263D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3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 от «___» _____________20__ г.</w:t>
      </w:r>
    </w:p>
    <w:p w:rsidR="00263DB5" w:rsidRDefault="00263DB5" w:rsidP="00263DB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М(Ц)К отделения </w:t>
      </w:r>
    </w:p>
    <w:p w:rsidR="00263DB5" w:rsidRDefault="00263DB5" w:rsidP="00263DB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                   </w:t>
      </w:r>
      <w:r w:rsidR="00DA021F">
        <w:rPr>
          <w:rFonts w:ascii="Times New Roman" w:hAnsi="Times New Roman"/>
          <w:sz w:val="28"/>
          <w:szCs w:val="28"/>
        </w:rPr>
        <w:t>Рощина И.В.</w:t>
      </w: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021F" w:rsidRDefault="00DA021F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021F" w:rsidRDefault="00DA021F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021F" w:rsidRDefault="00DA021F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021F" w:rsidRDefault="00DA021F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021F" w:rsidRDefault="00DA021F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021F" w:rsidRDefault="00DA021F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021F" w:rsidRDefault="00DA021F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021F" w:rsidRDefault="00DA021F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021F" w:rsidRDefault="00DA021F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3DB5" w:rsidRPr="005C235F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5C235F">
        <w:rPr>
          <w:rFonts w:ascii="Times New Roman" w:hAnsi="Times New Roman"/>
          <w:b/>
          <w:i/>
          <w:sz w:val="24"/>
          <w:szCs w:val="24"/>
        </w:rPr>
        <w:t>СОДЕРЖАНИЕ</w:t>
      </w:r>
    </w:p>
    <w:p w:rsidR="00263DB5" w:rsidRDefault="00263DB5" w:rsidP="00263D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138" w:type="dxa"/>
        <w:tblLook w:val="01E0"/>
      </w:tblPr>
      <w:tblGrid>
        <w:gridCol w:w="8046"/>
        <w:gridCol w:w="2092"/>
      </w:tblGrid>
      <w:tr w:rsidR="00263DB5" w:rsidRPr="009D16C9" w:rsidTr="00883941">
        <w:trPr>
          <w:trHeight w:val="20"/>
        </w:trPr>
        <w:tc>
          <w:tcPr>
            <w:tcW w:w="8046" w:type="dxa"/>
          </w:tcPr>
          <w:p w:rsidR="00263DB5" w:rsidRPr="00305459" w:rsidRDefault="00263DB5" w:rsidP="00DA021F">
            <w:pPr>
              <w:pStyle w:val="a7"/>
              <w:spacing w:before="0" w:after="0"/>
              <w:ind w:left="567" w:hanging="425"/>
              <w:rPr>
                <w:b/>
                <w:szCs w:val="24"/>
                <w:lang w:val="ru-RU" w:eastAsia="ru-RU"/>
              </w:rPr>
            </w:pPr>
            <w:r w:rsidRPr="00305459">
              <w:rPr>
                <w:b/>
                <w:szCs w:val="24"/>
                <w:lang w:val="ru-RU" w:eastAsia="ru-RU"/>
              </w:rPr>
              <w:t>1. ОБЩАЯ ХАРАКТЕРИСТИКА РАБОЧЕЙ ПРОГРАММЫ УЧЕБНОЙ ДИСЦИПЛИНЫ</w:t>
            </w:r>
          </w:p>
        </w:tc>
        <w:tc>
          <w:tcPr>
            <w:tcW w:w="2092" w:type="dxa"/>
            <w:vAlign w:val="bottom"/>
          </w:tcPr>
          <w:p w:rsidR="00263DB5" w:rsidRPr="009D16C9" w:rsidRDefault="00263DB5" w:rsidP="00883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</w:tr>
      <w:tr w:rsidR="00263DB5" w:rsidRPr="009D16C9" w:rsidTr="00883941">
        <w:trPr>
          <w:trHeight w:val="20"/>
        </w:trPr>
        <w:tc>
          <w:tcPr>
            <w:tcW w:w="8046" w:type="dxa"/>
          </w:tcPr>
          <w:p w:rsidR="00263DB5" w:rsidRPr="00305459" w:rsidRDefault="00263DB5" w:rsidP="00883941">
            <w:pPr>
              <w:pStyle w:val="a7"/>
              <w:spacing w:before="0" w:after="0"/>
              <w:ind w:left="567" w:hanging="425"/>
              <w:rPr>
                <w:b/>
                <w:szCs w:val="24"/>
                <w:lang w:val="ru-RU" w:eastAsia="ru-RU"/>
              </w:rPr>
            </w:pPr>
            <w:r w:rsidRPr="00305459">
              <w:rPr>
                <w:b/>
                <w:szCs w:val="24"/>
                <w:lang w:val="ru-RU" w:eastAsia="ru-RU"/>
              </w:rPr>
              <w:t>2. СТРУКТУРА И СОДЕРЖАНИЕ УЧЕБНОЙ ДИСЦИПЛИНЫ</w:t>
            </w:r>
          </w:p>
        </w:tc>
        <w:tc>
          <w:tcPr>
            <w:tcW w:w="2092" w:type="dxa"/>
            <w:vAlign w:val="bottom"/>
          </w:tcPr>
          <w:p w:rsidR="00263DB5" w:rsidRPr="009D16C9" w:rsidRDefault="00263DB5" w:rsidP="00883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326</w:t>
            </w:r>
          </w:p>
        </w:tc>
      </w:tr>
      <w:tr w:rsidR="00263DB5" w:rsidRPr="009D16C9" w:rsidTr="00883941">
        <w:trPr>
          <w:trHeight w:val="20"/>
        </w:trPr>
        <w:tc>
          <w:tcPr>
            <w:tcW w:w="8046" w:type="dxa"/>
            <w:hideMark/>
          </w:tcPr>
          <w:p w:rsidR="00263DB5" w:rsidRPr="00305459" w:rsidRDefault="00263DB5" w:rsidP="00883941">
            <w:pPr>
              <w:pStyle w:val="a7"/>
              <w:spacing w:before="0" w:after="0"/>
              <w:ind w:left="567" w:hanging="425"/>
              <w:rPr>
                <w:b/>
                <w:szCs w:val="24"/>
                <w:lang w:val="ru-RU" w:eastAsia="ru-RU"/>
              </w:rPr>
            </w:pPr>
            <w:r w:rsidRPr="00305459">
              <w:rPr>
                <w:b/>
                <w:szCs w:val="24"/>
                <w:lang w:val="ru-RU" w:eastAsia="ru-RU"/>
              </w:rPr>
              <w:t>3. УСЛОВИЯ РЕАЛИЗАЦИИ УЧЕБНОЙ ДИСЦИПЛИНЫ</w:t>
            </w:r>
          </w:p>
        </w:tc>
        <w:tc>
          <w:tcPr>
            <w:tcW w:w="2092" w:type="dxa"/>
            <w:vAlign w:val="bottom"/>
          </w:tcPr>
          <w:p w:rsidR="00263DB5" w:rsidRPr="009D16C9" w:rsidRDefault="00263DB5" w:rsidP="00883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</w:t>
            </w:r>
          </w:p>
        </w:tc>
      </w:tr>
      <w:tr w:rsidR="00263DB5" w:rsidRPr="009D16C9" w:rsidTr="00883941">
        <w:trPr>
          <w:trHeight w:val="20"/>
        </w:trPr>
        <w:tc>
          <w:tcPr>
            <w:tcW w:w="8046" w:type="dxa"/>
          </w:tcPr>
          <w:p w:rsidR="00263DB5" w:rsidRPr="00305459" w:rsidRDefault="00263DB5" w:rsidP="00883941">
            <w:pPr>
              <w:pStyle w:val="a7"/>
              <w:spacing w:before="0" w:after="0"/>
              <w:ind w:left="567" w:hanging="425"/>
              <w:rPr>
                <w:b/>
                <w:szCs w:val="24"/>
                <w:lang w:val="ru-RU" w:eastAsia="ru-RU"/>
              </w:rPr>
            </w:pPr>
            <w:r w:rsidRPr="00305459">
              <w:rPr>
                <w:b/>
                <w:szCs w:val="24"/>
                <w:lang w:val="ru-RU" w:eastAsia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2092" w:type="dxa"/>
            <w:vAlign w:val="bottom"/>
          </w:tcPr>
          <w:p w:rsidR="00263DB5" w:rsidRPr="009D16C9" w:rsidRDefault="00263DB5" w:rsidP="008839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</w:tr>
    </w:tbl>
    <w:p w:rsidR="00263DB5" w:rsidRDefault="00263DB5" w:rsidP="00263D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DB5" w:rsidRDefault="00263DB5" w:rsidP="00263D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DB5" w:rsidRDefault="00263DB5" w:rsidP="00263D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DB5" w:rsidRPr="009D16C9" w:rsidRDefault="00263DB5" w:rsidP="00263D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DB5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D16C9">
        <w:rPr>
          <w:rFonts w:ascii="Times New Roman" w:hAnsi="Times New Roman"/>
          <w:b/>
          <w:u w:val="single"/>
        </w:rPr>
        <w:br w:type="page"/>
      </w:r>
      <w:r w:rsidRPr="005C235F">
        <w:rPr>
          <w:rFonts w:ascii="Times New Roman" w:hAnsi="Times New Roman"/>
          <w:b/>
          <w:i/>
          <w:sz w:val="24"/>
          <w:szCs w:val="24"/>
        </w:rPr>
        <w:lastRenderedPageBreak/>
        <w:t xml:space="preserve">1. ОБЩАЯ ХАРАКТЕРИСТИКА РАБОЧЕЙ ПРОГРАММЫ </w:t>
      </w:r>
    </w:p>
    <w:p w:rsidR="00263DB5" w:rsidRPr="005C235F" w:rsidRDefault="00263DB5" w:rsidP="00263D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235F">
        <w:rPr>
          <w:rFonts w:ascii="Times New Roman" w:hAnsi="Times New Roman"/>
          <w:b/>
          <w:i/>
          <w:sz w:val="24"/>
          <w:szCs w:val="24"/>
        </w:rPr>
        <w:t xml:space="preserve">УЧЕБНОЙ ДИСЦИПЛИНЫ </w:t>
      </w:r>
    </w:p>
    <w:p w:rsidR="00263DB5" w:rsidRPr="00D85CB5" w:rsidRDefault="00263DB5" w:rsidP="00263DB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85CB5">
        <w:rPr>
          <w:rFonts w:ascii="Times New Roman" w:hAnsi="Times New Roman"/>
          <w:b/>
          <w:caps/>
          <w:sz w:val="24"/>
          <w:szCs w:val="24"/>
        </w:rPr>
        <w:t>ЕН.01 «Математика»</w:t>
      </w:r>
    </w:p>
    <w:p w:rsidR="00263DB5" w:rsidRPr="009D16C9" w:rsidRDefault="00263DB5" w:rsidP="00263D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3DB5" w:rsidRPr="009D16C9" w:rsidRDefault="00263DB5" w:rsidP="00263DB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16C9">
        <w:rPr>
          <w:rFonts w:ascii="Times New Roman" w:hAnsi="Times New Roman"/>
          <w:b/>
          <w:sz w:val="24"/>
          <w:szCs w:val="24"/>
        </w:rPr>
        <w:t>1.1. Место дисциплины в структуре основной образовательной программы:</w:t>
      </w:r>
    </w:p>
    <w:p w:rsidR="00263DB5" w:rsidRPr="009D16C9" w:rsidRDefault="00263DB5" w:rsidP="00263DB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6C9">
        <w:rPr>
          <w:rFonts w:ascii="Times New Roman" w:hAnsi="Times New Roman"/>
          <w:sz w:val="24"/>
          <w:szCs w:val="24"/>
        </w:rPr>
        <w:t xml:space="preserve">Учебная дисциплина ЕН.01 «Математика» является обязательной частью </w:t>
      </w:r>
      <w:r w:rsidRPr="00C93D4B">
        <w:rPr>
          <w:rFonts w:ascii="Times New Roman" w:hAnsi="Times New Roman"/>
        </w:rPr>
        <w:t>математического и общего естественнонаучного цикла</w:t>
      </w:r>
      <w:r w:rsidRPr="009D16C9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</w:t>
      </w:r>
      <w:r w:rsidRPr="009D16C9">
        <w:rPr>
          <w:rFonts w:ascii="Times New Roman" w:eastAsia="PMingLiU" w:hAnsi="Times New Roman"/>
          <w:sz w:val="24"/>
          <w:szCs w:val="24"/>
        </w:rPr>
        <w:t xml:space="preserve">специальности СПО </w:t>
      </w:r>
      <w:r w:rsidRPr="009D16C9">
        <w:rPr>
          <w:rFonts w:ascii="Times New Roman" w:hAnsi="Times New Roman"/>
          <w:bCs/>
          <w:sz w:val="24"/>
          <w:szCs w:val="24"/>
        </w:rPr>
        <w:t>08.02.08 Монтаж и эксплуатация оборудования и систем газоснабжения</w:t>
      </w:r>
      <w:r w:rsidRPr="009D16C9">
        <w:rPr>
          <w:rFonts w:ascii="Times New Roman" w:hAnsi="Times New Roman"/>
          <w:sz w:val="24"/>
          <w:szCs w:val="24"/>
        </w:rPr>
        <w:t>.</w:t>
      </w:r>
    </w:p>
    <w:p w:rsidR="00263DB5" w:rsidRPr="009D16C9" w:rsidRDefault="00263DB5" w:rsidP="00263DB5">
      <w:pPr>
        <w:spacing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9D16C9">
        <w:rPr>
          <w:rFonts w:ascii="Times New Roman" w:hAnsi="Times New Roman"/>
          <w:sz w:val="24"/>
          <w:szCs w:val="24"/>
        </w:rPr>
        <w:t xml:space="preserve">Учебная дисциплина ЕН.01 «Математика» обеспечивает формирование профессиональных и общих компетенций по всем видам деятельности ФГОС по </w:t>
      </w:r>
      <w:r w:rsidRPr="009D16C9">
        <w:rPr>
          <w:rFonts w:ascii="Times New Roman" w:eastAsia="PMingLiU" w:hAnsi="Times New Roman"/>
          <w:sz w:val="24"/>
          <w:szCs w:val="24"/>
        </w:rPr>
        <w:t xml:space="preserve">специальности </w:t>
      </w:r>
      <w:r w:rsidRPr="009D16C9">
        <w:rPr>
          <w:rFonts w:ascii="Times New Roman" w:hAnsi="Times New Roman"/>
          <w:bCs/>
          <w:sz w:val="24"/>
          <w:szCs w:val="24"/>
        </w:rPr>
        <w:t>08.02.08 Монтаж и эксплуатация оборудования и систем газоснабжения</w:t>
      </w:r>
      <w:r w:rsidRPr="009D16C9">
        <w:rPr>
          <w:rFonts w:ascii="Times New Roman" w:hAnsi="Times New Roman"/>
          <w:sz w:val="24"/>
          <w:szCs w:val="24"/>
        </w:rPr>
        <w:t xml:space="preserve">. Особое значение дисциплина имеет при формировании и развитии общих и профессиональных компетенций </w:t>
      </w:r>
      <w:r w:rsidRPr="009D16C9">
        <w:rPr>
          <w:rFonts w:ascii="Times New Roman" w:hAnsi="Times New Roman"/>
          <w:spacing w:val="-3"/>
          <w:sz w:val="24"/>
          <w:szCs w:val="24"/>
        </w:rPr>
        <w:t>ОК 01 – ОК 06, ОК 09, ПК 1.1 – ПК 1.3, ПК 2.1 – ПК 2.5, ПК 3.1 – ПК 3.6, ПК 4.1 – ПК 4.4.</w:t>
      </w:r>
    </w:p>
    <w:p w:rsidR="00263DB5" w:rsidRPr="009D16C9" w:rsidRDefault="00263DB5" w:rsidP="00263D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DB5" w:rsidRPr="009D16C9" w:rsidRDefault="00263DB5" w:rsidP="00263DB5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9D16C9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263DB5" w:rsidRPr="009D16C9" w:rsidRDefault="00263DB5" w:rsidP="00263DB5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16C9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263DB5" w:rsidRPr="009D16C9" w:rsidRDefault="00263DB5" w:rsidP="00263DB5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9"/>
        <w:gridCol w:w="4017"/>
        <w:gridCol w:w="4025"/>
      </w:tblGrid>
      <w:tr w:rsidR="00263DB5" w:rsidRPr="009D16C9" w:rsidTr="00883941">
        <w:trPr>
          <w:trHeight w:val="327"/>
          <w:jc w:val="center"/>
        </w:trPr>
        <w:tc>
          <w:tcPr>
            <w:tcW w:w="1529" w:type="dxa"/>
            <w:hideMark/>
          </w:tcPr>
          <w:p w:rsidR="00263DB5" w:rsidRPr="009D16C9" w:rsidRDefault="00263DB5" w:rsidP="008839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4017" w:type="dxa"/>
            <w:hideMark/>
          </w:tcPr>
          <w:p w:rsidR="00263DB5" w:rsidRPr="009D16C9" w:rsidRDefault="00263DB5" w:rsidP="008839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025" w:type="dxa"/>
            <w:hideMark/>
          </w:tcPr>
          <w:p w:rsidR="00263DB5" w:rsidRPr="009D16C9" w:rsidRDefault="00263DB5" w:rsidP="008839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263DB5" w:rsidRPr="009D16C9" w:rsidTr="00883941">
        <w:trPr>
          <w:trHeight w:val="20"/>
          <w:jc w:val="center"/>
        </w:trPr>
        <w:tc>
          <w:tcPr>
            <w:tcW w:w="1529" w:type="dxa"/>
            <w:hideMark/>
          </w:tcPr>
          <w:p w:rsidR="00263DB5" w:rsidRPr="009D16C9" w:rsidRDefault="00263DB5" w:rsidP="00883941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ОК 01 – ОК 06, ОК 09, </w:t>
            </w:r>
          </w:p>
          <w:p w:rsidR="00263DB5" w:rsidRPr="009D16C9" w:rsidRDefault="00263DB5" w:rsidP="008839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ПК 1.1 – ПК 1.3, ПК 2.1 – ПК 2.5, ПК 3.1 – ПК 3.6, ПК 4.1 – ПК 4.4</w:t>
            </w:r>
          </w:p>
        </w:tc>
        <w:tc>
          <w:tcPr>
            <w:tcW w:w="4017" w:type="dxa"/>
            <w:hideMark/>
          </w:tcPr>
          <w:p w:rsidR="00263DB5" w:rsidRPr="009D16C9" w:rsidRDefault="00263DB5" w:rsidP="008839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находить производные;</w:t>
            </w:r>
          </w:p>
          <w:p w:rsidR="00263DB5" w:rsidRPr="009D16C9" w:rsidRDefault="00263DB5" w:rsidP="008839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вычислять неопределенные и определенные интегралы;</w:t>
            </w:r>
          </w:p>
          <w:p w:rsidR="00263DB5" w:rsidRPr="009D16C9" w:rsidRDefault="00263DB5" w:rsidP="008839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решать прикладные задачи с использованием элементов дифференциального и интегрального исчислений;</w:t>
            </w:r>
          </w:p>
          <w:p w:rsidR="00263DB5" w:rsidRPr="009D16C9" w:rsidRDefault="00263DB5" w:rsidP="008839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решать простейшие дифференциальные уравнения;</w:t>
            </w:r>
          </w:p>
          <w:p w:rsidR="00263DB5" w:rsidRPr="009D16C9" w:rsidRDefault="00263DB5" w:rsidP="008839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находить значения функций с помощью ряда Маклерона;</w:t>
            </w:r>
          </w:p>
        </w:tc>
        <w:tc>
          <w:tcPr>
            <w:tcW w:w="4025" w:type="dxa"/>
            <w:hideMark/>
          </w:tcPr>
          <w:p w:rsidR="00263DB5" w:rsidRPr="009D16C9" w:rsidRDefault="00263DB5" w:rsidP="008839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основные понятия и методы математического анализа дискретной математики;</w:t>
            </w:r>
          </w:p>
          <w:p w:rsidR="00263DB5" w:rsidRPr="009D16C9" w:rsidRDefault="00263DB5" w:rsidP="008839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основные численные методы решения прикладных задач;</w:t>
            </w:r>
          </w:p>
          <w:p w:rsidR="00263DB5" w:rsidRPr="009D16C9" w:rsidRDefault="00263DB5" w:rsidP="008839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основные понятия теории вероятностей и математической статистики;</w:t>
            </w:r>
          </w:p>
        </w:tc>
      </w:tr>
    </w:tbl>
    <w:p w:rsidR="00263DB5" w:rsidRPr="009D16C9" w:rsidRDefault="00263DB5" w:rsidP="00263D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3DB5" w:rsidRDefault="00263DB5" w:rsidP="00263DB5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9D16C9">
        <w:rPr>
          <w:rFonts w:ascii="Times New Roman" w:hAnsi="Times New Roman"/>
          <w:b/>
          <w:sz w:val="24"/>
          <w:szCs w:val="24"/>
        </w:rPr>
        <w:br w:type="page"/>
      </w:r>
      <w:r w:rsidRPr="009D16C9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263DB5" w:rsidRPr="009D16C9" w:rsidRDefault="00263DB5" w:rsidP="00263DB5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263DB5" w:rsidRPr="009D16C9" w:rsidRDefault="00263DB5" w:rsidP="00263DB5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9D16C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195"/>
        <w:gridCol w:w="2376"/>
      </w:tblGrid>
      <w:tr w:rsidR="00263DB5" w:rsidRPr="009D16C9" w:rsidTr="00883941">
        <w:trPr>
          <w:trHeight w:val="490"/>
        </w:trPr>
        <w:tc>
          <w:tcPr>
            <w:tcW w:w="3759" w:type="pct"/>
            <w:vAlign w:val="center"/>
          </w:tcPr>
          <w:p w:rsidR="00263DB5" w:rsidRPr="009D16C9" w:rsidRDefault="00263DB5" w:rsidP="00883941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41" w:type="pct"/>
            <w:vAlign w:val="center"/>
          </w:tcPr>
          <w:p w:rsidR="00263DB5" w:rsidRPr="009D16C9" w:rsidRDefault="00263DB5" w:rsidP="00883941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 часах</w:t>
            </w:r>
          </w:p>
        </w:tc>
      </w:tr>
      <w:tr w:rsidR="00263DB5" w:rsidRPr="009D16C9" w:rsidTr="00883941">
        <w:trPr>
          <w:trHeight w:val="490"/>
        </w:trPr>
        <w:tc>
          <w:tcPr>
            <w:tcW w:w="3759" w:type="pct"/>
            <w:vAlign w:val="center"/>
          </w:tcPr>
          <w:p w:rsidR="00263DB5" w:rsidRPr="009D16C9" w:rsidRDefault="00263DB5" w:rsidP="00883941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241" w:type="pct"/>
            <w:vAlign w:val="center"/>
          </w:tcPr>
          <w:p w:rsidR="00263DB5" w:rsidRPr="009D16C9" w:rsidRDefault="00263DB5" w:rsidP="0088394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6C9">
              <w:rPr>
                <w:rFonts w:ascii="Times New Roman" w:hAnsi="Times New Roman"/>
                <w:iCs/>
                <w:sz w:val="24"/>
                <w:szCs w:val="24"/>
              </w:rPr>
              <w:t>56</w:t>
            </w:r>
          </w:p>
        </w:tc>
      </w:tr>
      <w:tr w:rsidR="00263DB5" w:rsidRPr="009D16C9" w:rsidTr="00883941">
        <w:trPr>
          <w:trHeight w:val="490"/>
        </w:trPr>
        <w:tc>
          <w:tcPr>
            <w:tcW w:w="5000" w:type="pct"/>
            <w:gridSpan w:val="2"/>
            <w:vAlign w:val="center"/>
          </w:tcPr>
          <w:p w:rsidR="00263DB5" w:rsidRPr="009D16C9" w:rsidRDefault="00263DB5" w:rsidP="00883941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263DB5" w:rsidRPr="009D16C9" w:rsidTr="00883941">
        <w:trPr>
          <w:trHeight w:val="490"/>
        </w:trPr>
        <w:tc>
          <w:tcPr>
            <w:tcW w:w="3759" w:type="pct"/>
            <w:vAlign w:val="center"/>
          </w:tcPr>
          <w:p w:rsidR="00263DB5" w:rsidRPr="009D16C9" w:rsidRDefault="00263DB5" w:rsidP="0088394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241" w:type="pct"/>
            <w:vAlign w:val="center"/>
          </w:tcPr>
          <w:p w:rsidR="00263DB5" w:rsidRPr="009D16C9" w:rsidRDefault="00263DB5" w:rsidP="0088394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6C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263DB5" w:rsidRPr="009D16C9" w:rsidTr="00883941">
        <w:trPr>
          <w:trHeight w:val="490"/>
        </w:trPr>
        <w:tc>
          <w:tcPr>
            <w:tcW w:w="3759" w:type="pct"/>
            <w:vAlign w:val="center"/>
          </w:tcPr>
          <w:p w:rsidR="00263DB5" w:rsidRPr="009D16C9" w:rsidRDefault="00263DB5" w:rsidP="0088394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41" w:type="pct"/>
            <w:vAlign w:val="center"/>
          </w:tcPr>
          <w:p w:rsidR="00263DB5" w:rsidRPr="009D16C9" w:rsidRDefault="00263DB5" w:rsidP="0088394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16C9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263DB5" w:rsidRPr="009D16C9" w:rsidTr="00883941">
        <w:trPr>
          <w:trHeight w:val="490"/>
        </w:trPr>
        <w:tc>
          <w:tcPr>
            <w:tcW w:w="3759" w:type="pct"/>
            <w:vAlign w:val="center"/>
          </w:tcPr>
          <w:p w:rsidR="00263DB5" w:rsidRPr="009D16C9" w:rsidRDefault="00263DB5" w:rsidP="0088394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B26BD5"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1241" w:type="pct"/>
            <w:vAlign w:val="center"/>
          </w:tcPr>
          <w:p w:rsidR="00263DB5" w:rsidRPr="009D16C9" w:rsidRDefault="00263DB5" w:rsidP="0088394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3DB5" w:rsidRPr="009D16C9" w:rsidTr="00883941">
        <w:trPr>
          <w:trHeight w:val="490"/>
        </w:trPr>
        <w:tc>
          <w:tcPr>
            <w:tcW w:w="3759" w:type="pct"/>
            <w:vAlign w:val="center"/>
          </w:tcPr>
          <w:p w:rsidR="00263DB5" w:rsidRPr="009D16C9" w:rsidRDefault="00263DB5" w:rsidP="0088394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</w:t>
            </w:r>
            <w:r w:rsidR="00DA02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дифференцированный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зачет)</w:t>
            </w:r>
          </w:p>
        </w:tc>
        <w:tc>
          <w:tcPr>
            <w:tcW w:w="1241" w:type="pct"/>
            <w:vAlign w:val="center"/>
          </w:tcPr>
          <w:p w:rsidR="00263DB5" w:rsidRPr="009D16C9" w:rsidRDefault="00263DB5" w:rsidP="0088394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263DB5" w:rsidRPr="009D16C9" w:rsidRDefault="00263DB5" w:rsidP="00263D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3DB5" w:rsidRPr="009D16C9" w:rsidRDefault="00263DB5" w:rsidP="00263DB5">
      <w:pPr>
        <w:spacing w:after="0" w:line="240" w:lineRule="auto"/>
        <w:rPr>
          <w:rFonts w:ascii="Times New Roman" w:hAnsi="Times New Roman"/>
          <w:b/>
        </w:rPr>
        <w:sectPr w:rsidR="00263DB5" w:rsidRPr="009D16C9" w:rsidSect="00AB2DEC">
          <w:pgSz w:w="11906" w:h="16838"/>
          <w:pgMar w:top="567" w:right="850" w:bottom="284" w:left="1701" w:header="708" w:footer="708" w:gutter="0"/>
          <w:cols w:space="720"/>
          <w:docGrid w:linePitch="299"/>
        </w:sectPr>
      </w:pPr>
    </w:p>
    <w:p w:rsidR="00263DB5" w:rsidRPr="009D16C9" w:rsidRDefault="00263DB5" w:rsidP="00263DB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D16C9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7"/>
        <w:gridCol w:w="8758"/>
        <w:gridCol w:w="1335"/>
        <w:gridCol w:w="2490"/>
      </w:tblGrid>
      <w:tr w:rsidR="00263DB5" w:rsidRPr="009D16C9" w:rsidTr="00883941">
        <w:trPr>
          <w:trHeight w:val="20"/>
        </w:trPr>
        <w:tc>
          <w:tcPr>
            <w:tcW w:w="786" w:type="pct"/>
          </w:tcPr>
          <w:p w:rsidR="00263DB5" w:rsidRPr="009D16C9" w:rsidRDefault="00263DB5" w:rsidP="008839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933" w:type="pct"/>
          </w:tcPr>
          <w:p w:rsidR="00263DB5" w:rsidRPr="009D16C9" w:rsidRDefault="00263DB5" w:rsidP="008839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</w:rPr>
              <w:t>Объем в часах</w:t>
            </w:r>
          </w:p>
        </w:tc>
        <w:tc>
          <w:tcPr>
            <w:tcW w:w="834" w:type="pct"/>
          </w:tcPr>
          <w:p w:rsidR="00263DB5" w:rsidRPr="009D16C9" w:rsidRDefault="00263DB5" w:rsidP="008839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34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263DB5" w:rsidRPr="009D16C9" w:rsidTr="00883941">
        <w:trPr>
          <w:trHeight w:val="20"/>
        </w:trPr>
        <w:tc>
          <w:tcPr>
            <w:tcW w:w="3719" w:type="pct"/>
            <w:gridSpan w:val="2"/>
            <w:vAlign w:val="center"/>
          </w:tcPr>
          <w:p w:rsidR="00263DB5" w:rsidRPr="009D16C9" w:rsidRDefault="00263DB5" w:rsidP="00883941">
            <w:pPr>
              <w:spacing w:after="0" w:line="240" w:lineRule="auto"/>
              <w:ind w:left="566" w:right="-143" w:hanging="283"/>
              <w:rPr>
                <w:rFonts w:ascii="Times New Roman" w:hAnsi="Times New Roman"/>
                <w:b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Раздел 1 Основы линейной алгебры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34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 w:val="restart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b/>
                <w:lang w:eastAsia="en-US"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Тема 1.1</w:t>
            </w:r>
          </w:p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Матрицы и определители</w:t>
            </w: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34" w:type="pct"/>
            <w:vMerge w:val="restart"/>
          </w:tcPr>
          <w:p w:rsidR="00263DB5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ОК 01 </w:t>
            </w: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 w:rsidRPr="009D16C9"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ОК 09, ОК 11,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ПК 3.1 – ПК 3.6,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bCs/>
              </w:rPr>
            </w:pPr>
            <w:r w:rsidRPr="009D16C9">
              <w:rPr>
                <w:rFonts w:ascii="Times New Roman" w:hAnsi="Times New Roman"/>
                <w:lang w:eastAsia="en-US"/>
              </w:rPr>
              <w:t>Матрицы и определители. Элементарные преобразования матрицы.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D16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 </w:t>
            </w:r>
            <w:r w:rsidRPr="009D16C9">
              <w:rPr>
                <w:rFonts w:ascii="Times New Roman" w:hAnsi="Times New Roman"/>
                <w:lang w:eastAsia="en-US"/>
              </w:rPr>
              <w:t>Вычисление определителей высших порядков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 w:val="restart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b/>
                <w:lang w:eastAsia="en-US"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Тема 1.2</w:t>
            </w:r>
          </w:p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Системы линейных алгебраических уравнений</w:t>
            </w: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34" w:type="pct"/>
            <w:vMerge w:val="restart"/>
          </w:tcPr>
          <w:p w:rsidR="00263DB5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ОК 01 </w:t>
            </w: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 w:rsidRPr="009D16C9"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ОК 09, ОК 11,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ПК 3.1 – ПК 3.6,</w:t>
            </w:r>
          </w:p>
          <w:p w:rsidR="00263DB5" w:rsidRPr="009D16C9" w:rsidRDefault="00263DB5" w:rsidP="00883941">
            <w:pPr>
              <w:tabs>
                <w:tab w:val="left" w:pos="149"/>
                <w:tab w:val="left" w:pos="32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Решение систем линейных уравнений способом подстановки, графическим способом, способом алгебраического сложения. Решение систем линейных уравнений методом Крамера.</w:t>
            </w:r>
          </w:p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Решение систем линейных уравнений методом Гаусса. Применение различных методов решения систем линейных уравнений в задачах по видам профессиональной деятельности.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2. </w:t>
            </w:r>
            <w:r w:rsidRPr="009D16C9">
              <w:rPr>
                <w:rFonts w:ascii="Times New Roman" w:hAnsi="Times New Roman"/>
                <w:lang w:eastAsia="en-US"/>
              </w:rPr>
              <w:t>Решение систем линейных уравнений по видам профессиональной деятельности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D16C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tabs>
                <w:tab w:val="left" w:pos="149"/>
              </w:tabs>
              <w:spacing w:after="0" w:line="240" w:lineRule="auto"/>
              <w:ind w:left="-13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3719" w:type="pct"/>
            <w:gridSpan w:val="2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Раздел 2. Основы математического анализа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834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 w:val="restart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b/>
                <w:lang w:eastAsia="en-US"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Тема 2.1</w:t>
            </w:r>
          </w:p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Дифференциальное исчисление</w:t>
            </w: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34" w:type="pct"/>
            <w:vMerge w:val="restart"/>
          </w:tcPr>
          <w:p w:rsidR="00263DB5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ОК 01 </w:t>
            </w: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 w:rsidRPr="009D16C9"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ОК 09, ОК 11,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ПК 3.1 – ПК 3.6,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Функции одной независимой переменной, их графики. Построение графиков гармонических колебаний.</w:t>
            </w:r>
          </w:p>
        </w:tc>
        <w:tc>
          <w:tcPr>
            <w:tcW w:w="447" w:type="pct"/>
            <w:vMerge w:val="restar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Приращение функции. Предел числовой последовательности. Предел функции в точке. Непрерывность функции.</w:t>
            </w:r>
          </w:p>
        </w:tc>
        <w:tc>
          <w:tcPr>
            <w:tcW w:w="447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Производная функции в точке, ее геометрический и физический смысл.</w:t>
            </w:r>
          </w:p>
        </w:tc>
        <w:tc>
          <w:tcPr>
            <w:tcW w:w="447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Правила и формулы дифференцирования.</w:t>
            </w:r>
          </w:p>
        </w:tc>
        <w:tc>
          <w:tcPr>
            <w:tcW w:w="447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 xml:space="preserve">Производная сложной функции. </w:t>
            </w:r>
          </w:p>
        </w:tc>
        <w:tc>
          <w:tcPr>
            <w:tcW w:w="447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Дифференциал функции и его приложение к приближенным вычислениям.</w:t>
            </w:r>
          </w:p>
        </w:tc>
        <w:tc>
          <w:tcPr>
            <w:tcW w:w="447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Производные высших порядков</w:t>
            </w:r>
          </w:p>
        </w:tc>
        <w:tc>
          <w:tcPr>
            <w:tcW w:w="447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Экстремумы функций.</w:t>
            </w:r>
          </w:p>
        </w:tc>
        <w:tc>
          <w:tcPr>
            <w:tcW w:w="447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Решение с помощью производной прикладных задач по видам профессиональной деятельности.</w:t>
            </w:r>
          </w:p>
        </w:tc>
        <w:tc>
          <w:tcPr>
            <w:tcW w:w="447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Построение графиков гармонических колебаний в задачах по видам профессиональной деятельности.</w:t>
            </w:r>
          </w:p>
        </w:tc>
        <w:tc>
          <w:tcPr>
            <w:tcW w:w="447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3. </w:t>
            </w:r>
            <w:r w:rsidRPr="009D16C9">
              <w:rPr>
                <w:rFonts w:ascii="Times New Roman" w:hAnsi="Times New Roman"/>
                <w:lang w:eastAsia="en-US"/>
              </w:rPr>
              <w:t>Дифференцирование сложных функций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4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4. </w:t>
            </w:r>
            <w:r w:rsidRPr="009D16C9">
              <w:rPr>
                <w:rFonts w:ascii="Times New Roman" w:hAnsi="Times New Roman"/>
                <w:lang w:eastAsia="en-US"/>
              </w:rPr>
              <w:t>Решение прикладных задач с помощью производной и дифференциала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4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 w:val="restart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b/>
                <w:lang w:eastAsia="en-US"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Тема 2.2</w:t>
            </w:r>
          </w:p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Интегральное исчисление</w:t>
            </w: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34" w:type="pct"/>
            <w:vMerge w:val="restart"/>
          </w:tcPr>
          <w:p w:rsidR="00263DB5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ОК 01 </w:t>
            </w: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 w:rsidRPr="009D16C9"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ОК 09, ОК 11,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ПК 3.1 – ПК 3.6,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Неопределенный интеграл. Непосредственное интегрирование. Метод замены переменной.  Метод интегрирования по частям.</w:t>
            </w: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447" w:type="pct"/>
            <w:vMerge w:val="restar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Определенный интеграл, понятие определенного интеграла как предела интегральной суммы. Формула Ньютона-Лейбница. Вычисление определенного интеграла различными методами.</w:t>
            </w:r>
          </w:p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Геометрический смысл определенного интеграла. Приближенное вычисление определенного интеграла: формула прямоугольников. Приложение интеграла к решению физических задач и вычисление площадей плоских фигур и объемов тел вращения.</w:t>
            </w:r>
          </w:p>
        </w:tc>
        <w:tc>
          <w:tcPr>
            <w:tcW w:w="447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 xml:space="preserve">5. </w:t>
            </w:r>
            <w:r w:rsidRPr="009D16C9">
              <w:rPr>
                <w:rFonts w:ascii="Times New Roman" w:hAnsi="Times New Roman"/>
                <w:lang w:eastAsia="en-US"/>
              </w:rPr>
              <w:t>Интегрирование функций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D16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 xml:space="preserve">6. </w:t>
            </w:r>
            <w:r w:rsidRPr="009D16C9">
              <w:rPr>
                <w:rFonts w:ascii="Times New Roman" w:hAnsi="Times New Roman"/>
                <w:lang w:eastAsia="en-US"/>
              </w:rPr>
              <w:t>Решение прикладных задач с помощью интеграла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D16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7. </w:t>
            </w:r>
            <w:r w:rsidRPr="009D16C9">
              <w:rPr>
                <w:rFonts w:ascii="Times New Roman" w:hAnsi="Times New Roman"/>
                <w:lang w:eastAsia="en-US"/>
              </w:rPr>
              <w:t>Приближенное вычисление определенного интеграла по формуле прямоугольников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D16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 w:val="restart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b/>
                <w:lang w:eastAsia="en-US"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Тема 2.3</w:t>
            </w:r>
          </w:p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Дифференциальные уравнения</w:t>
            </w: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34" w:type="pct"/>
            <w:vMerge w:val="restart"/>
          </w:tcPr>
          <w:p w:rsidR="00263DB5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ОК 01 </w:t>
            </w: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 w:rsidRPr="009D16C9"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ОК 09, ОК 11,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ПК 3.1 – ПК 3.6,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Задачи, приводящие к дифференциальным уравнениям. Задача Коши. Дифференциальные уравнения с разделяющимися переменными. Общие и частные решения.</w:t>
            </w:r>
          </w:p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Однородные дифференциальные уравнения первого порядка. Линейные однородные уравнения второго порядка с постоянными коэффициентами.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 xml:space="preserve">8. </w:t>
            </w:r>
            <w:r w:rsidRPr="009D16C9">
              <w:rPr>
                <w:rFonts w:ascii="Times New Roman" w:hAnsi="Times New Roman"/>
                <w:lang w:eastAsia="en-US"/>
              </w:rPr>
              <w:t>Решение дифференциальных уравнений по видам профессиональной деятельности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D16C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 w:val="restart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b/>
                <w:lang w:eastAsia="en-US"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Тема 2.4</w:t>
            </w:r>
          </w:p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Ряды</w:t>
            </w: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34" w:type="pct"/>
            <w:vMerge w:val="restart"/>
          </w:tcPr>
          <w:p w:rsidR="00263DB5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ОК 01 </w:t>
            </w: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 w:rsidRPr="009D16C9"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ОК 09, ОК 11,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ПК 3.1 – ПК 3.6,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 w:firstLine="34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 xml:space="preserve">Числовые ряды. Необходимый признак сходимости ряда. Достаточные признаки сходимости рядов с положительными членами. Знакопеременные и знакочередующиеся ряды. </w:t>
            </w:r>
          </w:p>
          <w:p w:rsidR="00263DB5" w:rsidRPr="009D16C9" w:rsidRDefault="00263DB5" w:rsidP="00883941">
            <w:pPr>
              <w:spacing w:after="0" w:line="240" w:lineRule="auto"/>
              <w:ind w:right="-143" w:firstLine="34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Степенные ряды. Радиус сходимости степенного ряда. Разложение элементарных функций в степенные ряды.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ind w:right="-143" w:firstLine="34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Вычисление суммы ряда и исследование сходимости ряда, разложение функции в ряд в области профессиональной деятельности.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D16C9">
              <w:rPr>
                <w:b/>
                <w:bCs/>
                <w:color w:val="auto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pacing w:val="-3"/>
              </w:rPr>
              <w:sym w:font="Symbol" w:char="F02D"/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3719" w:type="pct"/>
            <w:gridSpan w:val="2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Раздел 3 Основы теории комплексных чисел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34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 w:val="restart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b/>
                <w:lang w:eastAsia="en-US"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Тема 3.1</w:t>
            </w:r>
          </w:p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Основные свойства комплексных чисел</w:t>
            </w: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34" w:type="pct"/>
            <w:vMerge w:val="restart"/>
          </w:tcPr>
          <w:p w:rsidR="00263DB5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ОК 01 </w:t>
            </w: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 w:rsidRPr="009D16C9"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ОК 09, ОК 11,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lastRenderedPageBreak/>
              <w:t xml:space="preserve">ПК 1.1 – ПК 1.3,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ПК 3.1 – ПК 3.6,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t>Комплексные числа и действия над ними. Геометрическая интерпретация комплексных чисел.</w:t>
            </w:r>
          </w:p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D16C9">
              <w:rPr>
                <w:rFonts w:ascii="Times New Roman" w:hAnsi="Times New Roman"/>
                <w:lang w:eastAsia="en-US"/>
              </w:rPr>
              <w:lastRenderedPageBreak/>
              <w:t>Тригонометрическая и показательная формы записи комплексного числа, переход от одной формы записи в другую. Действия над комплексными числами в тригонометрической и показательной формах.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lastRenderedPageBreak/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 xml:space="preserve">9. </w:t>
            </w:r>
            <w:r w:rsidRPr="009D16C9">
              <w:rPr>
                <w:rFonts w:ascii="Times New Roman" w:hAnsi="Times New Roman"/>
                <w:lang w:eastAsia="en-US"/>
              </w:rPr>
              <w:t>Действия над комплексными числами в различных формах записи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D16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 w:val="restart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b/>
                <w:lang w:eastAsia="en-US"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Тема 3.2</w:t>
            </w:r>
          </w:p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16C9">
              <w:rPr>
                <w:rFonts w:ascii="Times New Roman" w:hAnsi="Times New Roman"/>
                <w:b/>
                <w:lang w:eastAsia="en-US"/>
              </w:rPr>
              <w:t>Некоторые приложения теории комплексных чисел</w:t>
            </w: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D16C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34" w:type="pct"/>
            <w:vMerge w:val="restart"/>
          </w:tcPr>
          <w:p w:rsidR="00263DB5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ОК 01 </w:t>
            </w: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 w:rsidRPr="009D16C9"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ОК 09, ОК 11,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ПК 3.1 – ПК 3.6,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lang w:eastAsia="en-US"/>
              </w:rPr>
              <w:t>Решение квадратных уравнений с отрицательным дискриминантом. Решение смешанных задач. Решение задач с комплексными числами в области профессиональной деятельности.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D16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D16C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 xml:space="preserve">10. </w:t>
            </w:r>
            <w:r w:rsidRPr="009D16C9">
              <w:rPr>
                <w:rFonts w:ascii="Times New Roman" w:hAnsi="Times New Roman"/>
                <w:lang w:eastAsia="en-US"/>
              </w:rPr>
              <w:t>Применение комплексных чисел при решении задач по видам профессиональной деятельности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D16C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3719" w:type="pct"/>
            <w:gridSpan w:val="2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D16C9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Раздел 4 Основы теории вероятностей и математической статистики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D16C9">
              <w:rPr>
                <w:rFonts w:ascii="Times New Roman" w:hAnsi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834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 w:val="restart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9D16C9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Тема 4.1</w:t>
            </w:r>
          </w:p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9D16C9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Вероятность. Теоремы сложения и умножения вероятностей</w:t>
            </w: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D16C9">
              <w:rPr>
                <w:rFonts w:ascii="Times New Roman" w:hAnsi="Times New Roman"/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D16C9"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834" w:type="pct"/>
            <w:vMerge w:val="restart"/>
          </w:tcPr>
          <w:p w:rsidR="00263DB5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ОК 01 </w:t>
            </w: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 w:rsidRPr="009D16C9"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ОК 09, ОК 11,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ПК 3.1 – ПК 3.6,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9D16C9"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D16C9">
              <w:rPr>
                <w:rFonts w:ascii="Times New Roman" w:hAnsi="Times New Roman"/>
                <w:sz w:val="21"/>
                <w:szCs w:val="21"/>
                <w:lang w:eastAsia="en-US"/>
              </w:rPr>
              <w:t>Понятие события и вероятности события. Достоверные и невозможные события. Классическое определение вероятности. Теорема сложения вероятностей. Теорема умножения вероятностей.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D16C9"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D16C9">
              <w:rPr>
                <w:rFonts w:ascii="Times New Roman" w:hAnsi="Times New Roman"/>
                <w:b/>
                <w:bCs/>
                <w:sz w:val="21"/>
                <w:szCs w:val="21"/>
              </w:rPr>
              <w:t>Самостоятельная работа обучающихся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 w:val="restart"/>
          </w:tcPr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9D16C9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Тема 4.2</w:t>
            </w:r>
          </w:p>
          <w:p w:rsidR="00263DB5" w:rsidRPr="009D16C9" w:rsidRDefault="00263DB5" w:rsidP="00883941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9D16C9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Случайная величина, ее функция распределения. Математическое ожидание случайной величины</w:t>
            </w:r>
          </w:p>
          <w:p w:rsidR="00263DB5" w:rsidRPr="009D16C9" w:rsidRDefault="00263DB5" w:rsidP="00883941">
            <w:pPr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D16C9">
              <w:rPr>
                <w:rFonts w:ascii="Times New Roman" w:hAnsi="Times New Roman"/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34" w:type="pct"/>
            <w:vMerge w:val="restart"/>
          </w:tcPr>
          <w:p w:rsidR="00263DB5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ОК 01 </w:t>
            </w: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–</w:t>
            </w:r>
            <w:r w:rsidRPr="009D16C9">
              <w:rPr>
                <w:rFonts w:ascii="Times New Roman" w:hAnsi="Times New Roman"/>
                <w:spacing w:val="-3"/>
              </w:rPr>
              <w:t xml:space="preserve"> ОК 06,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ОК 09, ОК 11,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1.1 – ПК 1.3,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 xml:space="preserve">ПК 2.1 – ПК 2.5, </w:t>
            </w:r>
          </w:p>
          <w:p w:rsidR="00263DB5" w:rsidRPr="009D16C9" w:rsidRDefault="00263DB5" w:rsidP="00883941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spacing w:val="-3"/>
              </w:rPr>
            </w:pPr>
            <w:r w:rsidRPr="009D16C9">
              <w:rPr>
                <w:rFonts w:ascii="Times New Roman" w:hAnsi="Times New Roman"/>
                <w:spacing w:val="-3"/>
              </w:rPr>
              <w:t>ПК 3.1 – ПК 3.6,</w:t>
            </w:r>
          </w:p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D16C9">
              <w:rPr>
                <w:rFonts w:ascii="Times New Roman" w:hAnsi="Times New Roman"/>
                <w:spacing w:val="-3"/>
              </w:rPr>
              <w:t>ПК 4.1 – ПК 4.4</w:t>
            </w: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33" w:type="pct"/>
          </w:tcPr>
          <w:p w:rsidR="00263DB5" w:rsidRPr="00305459" w:rsidRDefault="00263DB5" w:rsidP="00883941">
            <w:pPr>
              <w:pStyle w:val="a7"/>
              <w:tabs>
                <w:tab w:val="left" w:pos="1134"/>
              </w:tabs>
              <w:spacing w:before="0" w:after="0" w:line="240" w:lineRule="auto"/>
              <w:ind w:left="0"/>
              <w:jc w:val="both"/>
              <w:rPr>
                <w:sz w:val="21"/>
                <w:szCs w:val="21"/>
                <w:lang w:val="ru-RU" w:eastAsia="ru-RU"/>
              </w:rPr>
            </w:pPr>
            <w:r w:rsidRPr="00305459">
              <w:rPr>
                <w:sz w:val="21"/>
                <w:szCs w:val="21"/>
                <w:lang w:val="ru-RU" w:eastAsia="en-US"/>
              </w:rPr>
              <w:t>Случайная величина. Дискретная и непрерывная случайные величины. Закон распределения дискретной случайной величины. Математическое ожидание дискретной случайной величины. Дисперсия случайной величины. Среднее квадратичное случайной величины.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16C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263DB5" w:rsidRPr="001A77A0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A77A0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11. </w:t>
            </w:r>
            <w:r w:rsidRPr="009D16C9">
              <w:rPr>
                <w:rFonts w:ascii="Times New Roman" w:hAnsi="Times New Roman"/>
                <w:sz w:val="21"/>
                <w:szCs w:val="21"/>
                <w:lang w:eastAsia="en-US"/>
              </w:rPr>
              <w:t>Решение простейших задач теории вероятностей и математической статистики</w:t>
            </w:r>
          </w:p>
        </w:tc>
        <w:tc>
          <w:tcPr>
            <w:tcW w:w="447" w:type="pct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D16C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786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933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D16C9">
              <w:rPr>
                <w:rFonts w:ascii="Times New Roman" w:hAnsi="Times New Roman"/>
                <w:b/>
                <w:bCs/>
                <w:sz w:val="21"/>
                <w:szCs w:val="21"/>
              </w:rPr>
              <w:t>Самостоятельная работа обучающихся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834" w:type="pct"/>
            <w:vMerge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3719" w:type="pct"/>
            <w:gridSpan w:val="2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D16C9">
              <w:rPr>
                <w:rFonts w:ascii="Times New Roman" w:hAnsi="Times New Roman"/>
                <w:b/>
                <w:bCs/>
                <w:sz w:val="21"/>
                <w:szCs w:val="21"/>
              </w:rPr>
              <w:t>Промежуточная аттестация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834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263DB5" w:rsidRPr="009D16C9" w:rsidTr="00883941">
        <w:trPr>
          <w:trHeight w:val="20"/>
        </w:trPr>
        <w:tc>
          <w:tcPr>
            <w:tcW w:w="3719" w:type="pct"/>
            <w:gridSpan w:val="2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447" w:type="pct"/>
            <w:vAlign w:val="center"/>
          </w:tcPr>
          <w:p w:rsidR="00263DB5" w:rsidRPr="009D16C9" w:rsidRDefault="00263DB5" w:rsidP="008839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D16C9"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834" w:type="pct"/>
          </w:tcPr>
          <w:p w:rsidR="00263DB5" w:rsidRPr="009D16C9" w:rsidRDefault="00263DB5" w:rsidP="00883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263DB5" w:rsidRPr="009D16C9" w:rsidRDefault="00263DB5" w:rsidP="00263DB5">
      <w:pPr>
        <w:spacing w:after="0" w:line="240" w:lineRule="auto"/>
        <w:ind w:left="709"/>
        <w:rPr>
          <w:rFonts w:ascii="Times New Roman" w:hAnsi="Times New Roman"/>
          <w:sz w:val="2"/>
          <w:szCs w:val="2"/>
        </w:rPr>
      </w:pPr>
    </w:p>
    <w:p w:rsidR="00263DB5" w:rsidRPr="009D16C9" w:rsidRDefault="00263DB5" w:rsidP="00263DB5">
      <w:pPr>
        <w:spacing w:after="0" w:line="240" w:lineRule="auto"/>
        <w:ind w:firstLine="709"/>
        <w:rPr>
          <w:rFonts w:ascii="Times New Roman" w:hAnsi="Times New Roman"/>
        </w:rPr>
        <w:sectPr w:rsidR="00263DB5" w:rsidRPr="009D16C9" w:rsidSect="0073798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63DB5" w:rsidRPr="009D16C9" w:rsidRDefault="00263DB5" w:rsidP="00263D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6C9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263DB5" w:rsidRPr="009D16C9" w:rsidRDefault="00263DB5" w:rsidP="00263DB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63DB5" w:rsidRPr="009D16C9" w:rsidRDefault="00263DB5" w:rsidP="00263DB5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D16C9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263DB5" w:rsidRPr="009D16C9" w:rsidRDefault="00263DB5" w:rsidP="00263DB5">
      <w:pPr>
        <w:spacing w:after="0"/>
        <w:ind w:firstLine="709"/>
        <w:jc w:val="both"/>
        <w:rPr>
          <w:rFonts w:ascii="Times New Roman" w:hAnsi="Times New Roman"/>
        </w:rPr>
      </w:pPr>
      <w:r w:rsidRPr="009D16C9">
        <w:rPr>
          <w:rFonts w:ascii="Times New Roman" w:hAnsi="Times New Roman"/>
        </w:rPr>
        <w:t>Кабинет «</w:t>
      </w:r>
      <w:r w:rsidRPr="009D16C9">
        <w:rPr>
          <w:rFonts w:ascii="Times New Roman" w:hAnsi="Times New Roman"/>
          <w:sz w:val="24"/>
          <w:szCs w:val="24"/>
        </w:rPr>
        <w:t>Математики</w:t>
      </w:r>
      <w:r w:rsidRPr="009D16C9">
        <w:rPr>
          <w:rFonts w:ascii="Times New Roman" w:hAnsi="Times New Roman"/>
        </w:rPr>
        <w:t xml:space="preserve">», оснащенный </w:t>
      </w:r>
    </w:p>
    <w:p w:rsidR="00263DB5" w:rsidRPr="009D16C9" w:rsidRDefault="00263DB5" w:rsidP="00263D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lang w:eastAsia="en-US"/>
        </w:rPr>
      </w:pPr>
      <w:r w:rsidRPr="009D16C9">
        <w:rPr>
          <w:rFonts w:ascii="Times New Roman" w:hAnsi="Times New Roman"/>
          <w:lang w:eastAsia="en-US"/>
        </w:rPr>
        <w:t>о</w:t>
      </w:r>
      <w:r w:rsidRPr="009D16C9">
        <w:rPr>
          <w:rFonts w:ascii="Times New Roman" w:hAnsi="Times New Roman"/>
          <w:bCs/>
          <w:lang w:eastAsia="en-US"/>
        </w:rPr>
        <w:t>борудованием:</w:t>
      </w:r>
      <w:r w:rsidRPr="009D16C9">
        <w:rPr>
          <w:rFonts w:ascii="Times New Roman" w:hAnsi="Times New Roman"/>
        </w:rPr>
        <w:t xml:space="preserve"> рабочее место преподавателя и рабочие места по количеству обучающихся; плакаты; наглядные пособия;</w:t>
      </w:r>
    </w:p>
    <w:p w:rsidR="00263DB5" w:rsidRPr="009D16C9" w:rsidRDefault="00263DB5" w:rsidP="00263DB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  <w:r w:rsidRPr="009D16C9">
        <w:rPr>
          <w:rFonts w:ascii="Times New Roman" w:hAnsi="Times New Roman"/>
          <w:lang w:eastAsia="en-US"/>
        </w:rPr>
        <w:t>т</w:t>
      </w:r>
      <w:r w:rsidRPr="009D16C9">
        <w:rPr>
          <w:rFonts w:ascii="Times New Roman" w:hAnsi="Times New Roman"/>
          <w:bCs/>
          <w:lang w:eastAsia="en-US"/>
        </w:rPr>
        <w:t>ехническими средствами обучения:</w:t>
      </w:r>
      <w:r w:rsidRPr="009D16C9">
        <w:rPr>
          <w:rFonts w:ascii="Times New Roman" w:hAnsi="Times New Roman"/>
        </w:rPr>
        <w:t xml:space="preserve"> компьютер с программным обеспечением, проектор; экран; аудиовизуальные средства – схемы, рисунки, фото и видеоматериалы к занятиям в виде слайдов и электронных презентаций,</w:t>
      </w:r>
      <w:r w:rsidRPr="009D16C9">
        <w:rPr>
          <w:rFonts w:ascii="Times New Roman" w:hAnsi="Times New Roman"/>
          <w:sz w:val="24"/>
          <w:szCs w:val="24"/>
        </w:rPr>
        <w:t xml:space="preserve"> набор чертежных инструментов, каркасные модели многогранников и круглых тел.</w:t>
      </w:r>
    </w:p>
    <w:p w:rsidR="00263DB5" w:rsidRDefault="00263DB5" w:rsidP="00263DB5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63DB5" w:rsidRPr="009D16C9" w:rsidRDefault="00263DB5" w:rsidP="00263DB5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63DB5" w:rsidRPr="009D16C9" w:rsidRDefault="00263DB5" w:rsidP="00263DB5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D16C9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63DB5" w:rsidRPr="009D16C9" w:rsidRDefault="00263DB5" w:rsidP="00263DB5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16C9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D16C9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</w:t>
      </w:r>
      <w:r w:rsidRPr="005B0146">
        <w:rPr>
          <w:rFonts w:ascii="Times New Roman" w:hAnsi="Times New Roman"/>
          <w:sz w:val="24"/>
          <w:szCs w:val="24"/>
        </w:rPr>
        <w:t>ФУМО</w:t>
      </w:r>
      <w:r w:rsidRPr="009D16C9">
        <w:rPr>
          <w:rFonts w:ascii="Times New Roman" w:hAnsi="Times New Roman"/>
          <w:sz w:val="24"/>
          <w:szCs w:val="24"/>
        </w:rPr>
        <w:t>для использов</w:t>
      </w:r>
      <w:r>
        <w:rPr>
          <w:rFonts w:ascii="Times New Roman" w:hAnsi="Times New Roman"/>
          <w:sz w:val="24"/>
          <w:szCs w:val="24"/>
        </w:rPr>
        <w:t xml:space="preserve">ания в образовательном процессе. В качестве основного образовательная организация должна использовать, хотя бы одно из изданий, приведенных в разделе 3.2.1. </w:t>
      </w:r>
    </w:p>
    <w:p w:rsidR="00263DB5" w:rsidRPr="009D16C9" w:rsidRDefault="00263DB5" w:rsidP="00263DB5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DB5" w:rsidRPr="00DA021F" w:rsidRDefault="00263DB5" w:rsidP="00263DB5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9D16C9">
        <w:rPr>
          <w:rFonts w:ascii="Times New Roman" w:hAnsi="Times New Roman"/>
          <w:b/>
          <w:sz w:val="24"/>
          <w:szCs w:val="24"/>
        </w:rPr>
        <w:t>3</w:t>
      </w:r>
      <w:r w:rsidRPr="00DA021F">
        <w:rPr>
          <w:rFonts w:ascii="Times New Roman" w:hAnsi="Times New Roman"/>
          <w:b/>
          <w:sz w:val="24"/>
          <w:szCs w:val="24"/>
        </w:rPr>
        <w:t>.2.1. Печатные издания</w:t>
      </w:r>
    </w:p>
    <w:p w:rsidR="00263DB5" w:rsidRPr="00DA021F" w:rsidRDefault="00263DB5" w:rsidP="00263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021F">
        <w:rPr>
          <w:rFonts w:ascii="Times New Roman" w:hAnsi="Times New Roman"/>
          <w:sz w:val="24"/>
          <w:szCs w:val="24"/>
        </w:rPr>
        <w:t xml:space="preserve">1. Омельченко В.П. Математика – </w:t>
      </w:r>
      <w:r w:rsidRPr="00DA021F">
        <w:rPr>
          <w:rFonts w:ascii="Times New Roman" w:hAnsi="Times New Roman"/>
          <w:sz w:val="24"/>
          <w:szCs w:val="24"/>
          <w:lang w:eastAsia="en-US"/>
        </w:rPr>
        <w:t xml:space="preserve">М.: </w:t>
      </w:r>
      <w:r w:rsidRPr="00DA021F">
        <w:rPr>
          <w:rFonts w:ascii="Times New Roman" w:hAnsi="Times New Roman"/>
          <w:sz w:val="24"/>
          <w:szCs w:val="24"/>
        </w:rPr>
        <w:t>ООО Издательская группа «ГЭОТАР- Медиа», 2016</w:t>
      </w:r>
    </w:p>
    <w:p w:rsidR="00263DB5" w:rsidRPr="00DA021F" w:rsidRDefault="00263DB5" w:rsidP="00263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021F">
        <w:rPr>
          <w:rFonts w:ascii="Times New Roman" w:hAnsi="Times New Roman"/>
          <w:sz w:val="24"/>
          <w:szCs w:val="24"/>
        </w:rPr>
        <w:t xml:space="preserve">2. Пехлецкий И.Д. Математика – </w:t>
      </w:r>
      <w:r w:rsidRPr="00DA021F">
        <w:rPr>
          <w:rFonts w:ascii="Times New Roman" w:hAnsi="Times New Roman"/>
          <w:sz w:val="24"/>
          <w:szCs w:val="24"/>
          <w:lang w:eastAsia="en-US"/>
        </w:rPr>
        <w:t>М.: ОИЦ «Академия»</w:t>
      </w:r>
      <w:r w:rsidRPr="00DA021F">
        <w:rPr>
          <w:rFonts w:ascii="Times New Roman" w:hAnsi="Times New Roman"/>
          <w:sz w:val="24"/>
          <w:szCs w:val="24"/>
        </w:rPr>
        <w:t>, 20</w:t>
      </w:r>
      <w:r w:rsidR="00DA021F" w:rsidRPr="00DA021F">
        <w:rPr>
          <w:rFonts w:ascii="Times New Roman" w:hAnsi="Times New Roman"/>
          <w:sz w:val="24"/>
          <w:szCs w:val="24"/>
        </w:rPr>
        <w:t>21</w:t>
      </w:r>
      <w:r w:rsidRPr="00DA021F">
        <w:rPr>
          <w:rFonts w:ascii="Times New Roman" w:hAnsi="Times New Roman"/>
          <w:sz w:val="24"/>
          <w:szCs w:val="24"/>
        </w:rPr>
        <w:t xml:space="preserve"> </w:t>
      </w:r>
    </w:p>
    <w:p w:rsidR="00263DB5" w:rsidRPr="00DA021F" w:rsidRDefault="00263DB5" w:rsidP="00263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21F">
        <w:rPr>
          <w:rFonts w:ascii="Times New Roman" w:hAnsi="Times New Roman"/>
          <w:sz w:val="24"/>
          <w:szCs w:val="24"/>
        </w:rPr>
        <w:t xml:space="preserve">3. Григорьев В.П.,Сабурова Т.Н.Математика – </w:t>
      </w:r>
      <w:r w:rsidRPr="00DA021F">
        <w:rPr>
          <w:rFonts w:ascii="Times New Roman" w:hAnsi="Times New Roman"/>
          <w:sz w:val="24"/>
          <w:szCs w:val="24"/>
          <w:lang w:eastAsia="en-US"/>
        </w:rPr>
        <w:t>М.: ОИЦ «Академия»</w:t>
      </w:r>
      <w:r w:rsidRPr="00DA021F">
        <w:rPr>
          <w:rFonts w:ascii="Times New Roman" w:hAnsi="Times New Roman"/>
          <w:sz w:val="24"/>
          <w:szCs w:val="24"/>
        </w:rPr>
        <w:t>, 20</w:t>
      </w:r>
      <w:r w:rsidR="00DA021F" w:rsidRPr="00DA021F">
        <w:rPr>
          <w:rFonts w:ascii="Times New Roman" w:hAnsi="Times New Roman"/>
          <w:sz w:val="24"/>
          <w:szCs w:val="24"/>
        </w:rPr>
        <w:t>21</w:t>
      </w:r>
      <w:r w:rsidRPr="00DA021F">
        <w:rPr>
          <w:rFonts w:ascii="Times New Roman" w:hAnsi="Times New Roman"/>
          <w:sz w:val="24"/>
          <w:szCs w:val="24"/>
        </w:rPr>
        <w:t xml:space="preserve"> </w:t>
      </w:r>
    </w:p>
    <w:p w:rsidR="00263DB5" w:rsidRPr="00DA021F" w:rsidRDefault="00263DB5" w:rsidP="00263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021F">
        <w:rPr>
          <w:rFonts w:ascii="Times New Roman" w:hAnsi="Times New Roman"/>
          <w:sz w:val="24"/>
          <w:szCs w:val="24"/>
        </w:rPr>
        <w:t xml:space="preserve">4. Луканкин А.Г. Математика – </w:t>
      </w:r>
      <w:r w:rsidRPr="00DA021F">
        <w:rPr>
          <w:rFonts w:ascii="Times New Roman" w:hAnsi="Times New Roman"/>
          <w:sz w:val="24"/>
          <w:szCs w:val="24"/>
          <w:lang w:eastAsia="en-US"/>
        </w:rPr>
        <w:t xml:space="preserve">М.: </w:t>
      </w:r>
      <w:r w:rsidRPr="00DA021F">
        <w:rPr>
          <w:rFonts w:ascii="Times New Roman" w:hAnsi="Times New Roman"/>
          <w:sz w:val="24"/>
          <w:szCs w:val="24"/>
        </w:rPr>
        <w:t>ООО Издательскаягруппа «ГЭОТАР-Медиа», 2016</w:t>
      </w:r>
    </w:p>
    <w:p w:rsidR="00263DB5" w:rsidRPr="00DA021F" w:rsidRDefault="00263DB5" w:rsidP="00263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021F">
        <w:rPr>
          <w:rFonts w:ascii="Times New Roman" w:hAnsi="Times New Roman"/>
          <w:sz w:val="24"/>
          <w:szCs w:val="24"/>
        </w:rPr>
        <w:t xml:space="preserve">5 Виноградов Ю.Н., Гомола А.И., Потапов В.И., Соколова Е.В. Математика и информатика – </w:t>
      </w:r>
      <w:r w:rsidRPr="00DA021F">
        <w:rPr>
          <w:rFonts w:ascii="Times New Roman" w:hAnsi="Times New Roman"/>
          <w:sz w:val="24"/>
          <w:szCs w:val="24"/>
          <w:lang w:eastAsia="en-US"/>
        </w:rPr>
        <w:t>М.: ОИЦ «Академия»</w:t>
      </w:r>
      <w:r w:rsidRPr="00DA021F">
        <w:rPr>
          <w:rFonts w:ascii="Times New Roman" w:hAnsi="Times New Roman"/>
          <w:sz w:val="24"/>
          <w:szCs w:val="24"/>
        </w:rPr>
        <w:t xml:space="preserve">, 2015 </w:t>
      </w:r>
    </w:p>
    <w:p w:rsidR="00263DB5" w:rsidRPr="00DA021F" w:rsidRDefault="00263DB5" w:rsidP="00263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63DB5" w:rsidRPr="00DA021F" w:rsidRDefault="00263DB5" w:rsidP="00263DB5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021F">
        <w:rPr>
          <w:rFonts w:ascii="Times New Roman" w:hAnsi="Times New Roman"/>
          <w:b/>
          <w:sz w:val="24"/>
          <w:szCs w:val="24"/>
        </w:rPr>
        <w:t>3.2.2.Электронные издания (электронные ресурсы)</w:t>
      </w:r>
    </w:p>
    <w:p w:rsidR="00263DB5" w:rsidRPr="00DA021F" w:rsidRDefault="00263DB5" w:rsidP="00263DB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A021F">
        <w:rPr>
          <w:rFonts w:ascii="Times New Roman" w:hAnsi="Times New Roman"/>
          <w:bCs/>
          <w:sz w:val="24"/>
          <w:szCs w:val="24"/>
        </w:rPr>
        <w:t>1. Информационный портал Национальная электронная библиотека (Режим доступа): URL:</w:t>
      </w:r>
      <w:hyperlink r:id="rId6" w:history="1">
        <w:r w:rsidRPr="00DA021F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http://нэб.рф</w:t>
        </w:r>
      </w:hyperlink>
      <w:r w:rsidRPr="00DA021F">
        <w:rPr>
          <w:rFonts w:ascii="Times New Roman" w:hAnsi="Times New Roman"/>
          <w:bCs/>
          <w:sz w:val="24"/>
          <w:szCs w:val="24"/>
        </w:rPr>
        <w:t xml:space="preserve"> (дата обращения 17.11.2018)</w:t>
      </w:r>
    </w:p>
    <w:p w:rsidR="00263DB5" w:rsidRPr="00DA021F" w:rsidRDefault="00263DB5" w:rsidP="00263DB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A021F">
        <w:rPr>
          <w:rFonts w:ascii="Times New Roman" w:hAnsi="Times New Roman"/>
          <w:bCs/>
          <w:sz w:val="24"/>
          <w:szCs w:val="24"/>
        </w:rPr>
        <w:t xml:space="preserve">2. Информационный портал Электронно-библиотечнаясистема Znanium.com (Режим доступа): URL: </w:t>
      </w:r>
      <w:hyperlink r:id="rId7" w:history="1">
        <w:r w:rsidRPr="00DA021F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http://znanium.com/</w:t>
        </w:r>
      </w:hyperlink>
      <w:r w:rsidRPr="00DA021F">
        <w:rPr>
          <w:rFonts w:ascii="Times New Roman" w:hAnsi="Times New Roman"/>
          <w:bCs/>
          <w:sz w:val="24"/>
          <w:szCs w:val="24"/>
        </w:rPr>
        <w:t xml:space="preserve"> (дата обращения 17.11.2018)</w:t>
      </w:r>
    </w:p>
    <w:p w:rsidR="00263DB5" w:rsidRPr="00DA021F" w:rsidRDefault="00263DB5" w:rsidP="00263DB5">
      <w:pPr>
        <w:spacing w:after="0"/>
        <w:ind w:firstLine="709"/>
        <w:jc w:val="both"/>
        <w:rPr>
          <w:rStyle w:val="a6"/>
          <w:rFonts w:ascii="Times New Roman" w:hAnsi="Times New Roman"/>
          <w:bCs/>
          <w:color w:val="auto"/>
        </w:rPr>
      </w:pPr>
      <w:r w:rsidRPr="00DA021F">
        <w:rPr>
          <w:rFonts w:ascii="Times New Roman" w:hAnsi="Times New Roman"/>
          <w:bCs/>
        </w:rPr>
        <w:t xml:space="preserve">3. </w:t>
      </w:r>
      <w:r w:rsidRPr="00DA021F">
        <w:rPr>
          <w:rFonts w:ascii="Times New Roman" w:hAnsi="Times New Roman"/>
          <w:bCs/>
          <w:sz w:val="24"/>
          <w:szCs w:val="24"/>
        </w:rPr>
        <w:t>Информационный портал</w:t>
      </w:r>
      <w:r w:rsidRPr="00DA021F">
        <w:rPr>
          <w:rFonts w:ascii="Times New Roman" w:hAnsi="Times New Roman"/>
          <w:bCs/>
        </w:rPr>
        <w:t>Электронная библиотека Юрайт</w:t>
      </w:r>
      <w:r w:rsidRPr="00DA021F">
        <w:rPr>
          <w:rFonts w:ascii="Times New Roman" w:hAnsi="Times New Roman"/>
          <w:bCs/>
          <w:sz w:val="24"/>
          <w:szCs w:val="24"/>
        </w:rPr>
        <w:t>(Режим доступа): URL:</w:t>
      </w:r>
      <w:hyperlink r:id="rId8" w:history="1">
        <w:r w:rsidRPr="00DA021F">
          <w:rPr>
            <w:rStyle w:val="a6"/>
            <w:rFonts w:ascii="Times New Roman" w:hAnsi="Times New Roman"/>
            <w:bCs/>
            <w:color w:val="auto"/>
          </w:rPr>
          <w:t>https://biblio-online.ru/</w:t>
        </w:r>
      </w:hyperlink>
      <w:r w:rsidRPr="00DA021F">
        <w:rPr>
          <w:rFonts w:ascii="Times New Roman" w:hAnsi="Times New Roman"/>
          <w:bCs/>
          <w:sz w:val="24"/>
          <w:szCs w:val="24"/>
        </w:rPr>
        <w:t>(дата обращения 17.11.2018)</w:t>
      </w:r>
    </w:p>
    <w:p w:rsidR="00263DB5" w:rsidRPr="00DA021F" w:rsidRDefault="00263DB5" w:rsidP="00263D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021F">
        <w:rPr>
          <w:rFonts w:ascii="Times New Roman" w:hAnsi="Times New Roman"/>
          <w:sz w:val="24"/>
          <w:szCs w:val="24"/>
        </w:rPr>
        <w:t>4.</w:t>
      </w:r>
      <w:r w:rsidRPr="00DA021F">
        <w:rPr>
          <w:rFonts w:ascii="Times New Roman" w:hAnsi="Times New Roman"/>
          <w:bCs/>
          <w:sz w:val="24"/>
          <w:szCs w:val="24"/>
        </w:rPr>
        <w:t>Информационный портал</w:t>
      </w:r>
      <w:r w:rsidRPr="00DA021F">
        <w:rPr>
          <w:rFonts w:ascii="Times New Roman" w:hAnsi="Times New Roman"/>
          <w:sz w:val="24"/>
          <w:szCs w:val="24"/>
        </w:rPr>
        <w:t xml:space="preserve">Газета «Математика» издательского дома «Первое сентября». </w:t>
      </w:r>
      <w:r w:rsidRPr="00DA021F">
        <w:rPr>
          <w:rFonts w:ascii="Times New Roman" w:hAnsi="Times New Roman"/>
          <w:bCs/>
          <w:sz w:val="24"/>
          <w:szCs w:val="24"/>
        </w:rPr>
        <w:t xml:space="preserve">(Режим доступа): </w:t>
      </w:r>
      <w:hyperlink r:id="rId9" w:history="1">
        <w:r w:rsidRPr="00DA021F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URL:</w:t>
        </w:r>
        <w:r w:rsidRPr="00DA021F">
          <w:rPr>
            <w:rStyle w:val="a6"/>
            <w:rFonts w:ascii="Times New Roman" w:hAnsi="Times New Roman"/>
            <w:color w:val="auto"/>
            <w:sz w:val="24"/>
            <w:szCs w:val="24"/>
          </w:rPr>
          <w:t>http://mat.1september.ru</w:t>
        </w:r>
      </w:hyperlink>
      <w:r w:rsidRPr="00DA021F">
        <w:rPr>
          <w:rFonts w:ascii="Times New Roman" w:hAnsi="Times New Roman"/>
          <w:bCs/>
          <w:sz w:val="24"/>
          <w:szCs w:val="24"/>
        </w:rPr>
        <w:t>(дата обращения 17.11.2018)</w:t>
      </w:r>
      <w:r w:rsidRPr="00DA021F">
        <w:rPr>
          <w:rFonts w:ascii="Times New Roman" w:hAnsi="Times New Roman"/>
          <w:sz w:val="24"/>
          <w:szCs w:val="24"/>
        </w:rPr>
        <w:t xml:space="preserve">. </w:t>
      </w:r>
    </w:p>
    <w:p w:rsidR="00263DB5" w:rsidRPr="00DA021F" w:rsidRDefault="00263DB5" w:rsidP="00263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021F">
        <w:rPr>
          <w:rFonts w:ascii="Times New Roman" w:hAnsi="Times New Roman"/>
          <w:sz w:val="24"/>
          <w:szCs w:val="24"/>
        </w:rPr>
        <w:t>5.</w:t>
      </w:r>
      <w:r w:rsidRPr="00DA021F">
        <w:rPr>
          <w:rFonts w:ascii="Times New Roman" w:hAnsi="Times New Roman"/>
          <w:bCs/>
          <w:sz w:val="24"/>
          <w:szCs w:val="24"/>
        </w:rPr>
        <w:t>Информационный портал</w:t>
      </w:r>
      <w:r w:rsidRPr="00DA021F">
        <w:rPr>
          <w:rFonts w:ascii="Times New Roman" w:hAnsi="Times New Roman"/>
          <w:sz w:val="24"/>
          <w:szCs w:val="24"/>
        </w:rPr>
        <w:t>Математические этюды</w:t>
      </w:r>
      <w:r w:rsidRPr="00DA021F">
        <w:rPr>
          <w:rFonts w:ascii="Times New Roman" w:hAnsi="Times New Roman"/>
          <w:bCs/>
          <w:sz w:val="24"/>
          <w:szCs w:val="24"/>
        </w:rPr>
        <w:t>(Режим доступа): URL:</w:t>
      </w:r>
      <w:r w:rsidRPr="00DA021F">
        <w:rPr>
          <w:rFonts w:ascii="Times New Roman" w:hAnsi="Times New Roman"/>
          <w:sz w:val="24"/>
          <w:szCs w:val="24"/>
        </w:rPr>
        <w:t xml:space="preserve">http://www.etudes.ru </w:t>
      </w:r>
      <w:r w:rsidRPr="00DA021F">
        <w:rPr>
          <w:rFonts w:ascii="Times New Roman" w:hAnsi="Times New Roman"/>
          <w:bCs/>
          <w:sz w:val="24"/>
          <w:szCs w:val="24"/>
        </w:rPr>
        <w:t>(дата обращения 17.11.2018)</w:t>
      </w:r>
    </w:p>
    <w:p w:rsidR="00263DB5" w:rsidRPr="00DA021F" w:rsidRDefault="00263DB5" w:rsidP="00263D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DB5" w:rsidRPr="00DA021F" w:rsidRDefault="00263DB5" w:rsidP="00263DB5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021F">
        <w:rPr>
          <w:rFonts w:ascii="Times New Roman" w:hAnsi="Times New Roman"/>
          <w:b/>
          <w:sz w:val="24"/>
          <w:szCs w:val="24"/>
        </w:rPr>
        <w:t>3.2.3. Дополнительные источники</w:t>
      </w:r>
    </w:p>
    <w:p w:rsidR="00263DB5" w:rsidRPr="00DA021F" w:rsidRDefault="00263DB5" w:rsidP="00263D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021F">
        <w:rPr>
          <w:rFonts w:ascii="Times New Roman" w:hAnsi="Times New Roman"/>
          <w:sz w:val="24"/>
          <w:szCs w:val="24"/>
        </w:rPr>
        <w:t>1. Барвин И.И. Математика для технических колледжей и техникумов 2-е изд., испр. и доп. Учебник и практикум для СПО – М.: «Юрайт», 2016.</w:t>
      </w:r>
    </w:p>
    <w:p w:rsidR="00263DB5" w:rsidRPr="00DA021F" w:rsidRDefault="00263DB5" w:rsidP="00263D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021F">
        <w:rPr>
          <w:rFonts w:ascii="Times New Roman" w:hAnsi="Times New Roman"/>
          <w:sz w:val="24"/>
          <w:szCs w:val="24"/>
        </w:rPr>
        <w:t>2. Барвин И.И. Математический анализ. Учебник и практикум. – М: «Юрайт», 2016.</w:t>
      </w:r>
    </w:p>
    <w:p w:rsidR="00263DB5" w:rsidRPr="00DA021F" w:rsidRDefault="00263DB5" w:rsidP="00263DB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bCs/>
          <w:i/>
          <w:kern w:val="32"/>
        </w:rPr>
      </w:pPr>
      <w:r w:rsidRPr="00DA021F">
        <w:rPr>
          <w:rFonts w:ascii="Times New Roman" w:hAnsi="Times New Roman"/>
          <w:b/>
          <w:bCs/>
          <w:i/>
          <w:kern w:val="32"/>
        </w:rPr>
        <w:lastRenderedPageBreak/>
        <w:t>4. КОНТРОЛЬ И ОЦЕНКА РЕЗУЛЬТАТОВ ОСВОЕНИЯ УЧЕБНОЙ ДИСЦИПЛИНЫ</w:t>
      </w:r>
    </w:p>
    <w:p w:rsidR="00263DB5" w:rsidRPr="00DA021F" w:rsidRDefault="00263DB5" w:rsidP="00263DB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bCs/>
          <w:kern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101"/>
        <w:gridCol w:w="3101"/>
      </w:tblGrid>
      <w:tr w:rsidR="00263DB5" w:rsidRPr="00DA021F" w:rsidTr="00883941">
        <w:tc>
          <w:tcPr>
            <w:tcW w:w="1760" w:type="pct"/>
          </w:tcPr>
          <w:p w:rsidR="00263DB5" w:rsidRPr="00DA021F" w:rsidRDefault="00263DB5" w:rsidP="0088394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21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620" w:type="pct"/>
          </w:tcPr>
          <w:p w:rsidR="00263DB5" w:rsidRPr="00DA021F" w:rsidRDefault="00263DB5" w:rsidP="0088394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21F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20" w:type="pct"/>
          </w:tcPr>
          <w:p w:rsidR="00263DB5" w:rsidRPr="00DA021F" w:rsidRDefault="00263DB5" w:rsidP="00883941">
            <w:pPr>
              <w:tabs>
                <w:tab w:val="left" w:pos="262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21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263DB5" w:rsidRPr="00DA021F" w:rsidTr="00883941">
        <w:trPr>
          <w:trHeight w:val="2715"/>
        </w:trPr>
        <w:tc>
          <w:tcPr>
            <w:tcW w:w="1760" w:type="pct"/>
          </w:tcPr>
          <w:p w:rsidR="00263DB5" w:rsidRPr="00DA021F" w:rsidRDefault="00263DB5" w:rsidP="0088394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21F">
              <w:rPr>
                <w:rFonts w:ascii="Times New Roman" w:hAnsi="Times New Roman"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:rsidR="00263DB5" w:rsidRPr="00DA021F" w:rsidRDefault="00263DB5" w:rsidP="008839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Основные понятия и методы математического анализа дискретной математики;</w:t>
            </w:r>
          </w:p>
          <w:p w:rsidR="00263DB5" w:rsidRPr="00DA021F" w:rsidRDefault="00263DB5" w:rsidP="008839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Основные численные методы решения прикладных задач;</w:t>
            </w:r>
          </w:p>
          <w:p w:rsidR="00263DB5" w:rsidRPr="00DA021F" w:rsidRDefault="00263DB5" w:rsidP="008839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Основные понятия теории вероятностей и математической статистики</w:t>
            </w:r>
          </w:p>
        </w:tc>
        <w:tc>
          <w:tcPr>
            <w:tcW w:w="1620" w:type="pct"/>
          </w:tcPr>
          <w:p w:rsidR="00263DB5" w:rsidRPr="00DA021F" w:rsidRDefault="00263DB5" w:rsidP="008839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Демонстрирует владение понятий и методов математического анализа дискретной математики.</w:t>
            </w:r>
          </w:p>
          <w:p w:rsidR="00263DB5" w:rsidRPr="00DA021F" w:rsidRDefault="00263DB5" w:rsidP="008839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Демонстрирует владение численными методами решения прикладных задач;</w:t>
            </w:r>
          </w:p>
          <w:p w:rsidR="00263DB5" w:rsidRPr="00DA021F" w:rsidRDefault="00263DB5" w:rsidP="008839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Демонстрирует владение понятий теории вероятностей и математической статистики</w:t>
            </w:r>
          </w:p>
        </w:tc>
        <w:tc>
          <w:tcPr>
            <w:tcW w:w="1620" w:type="pct"/>
          </w:tcPr>
          <w:p w:rsidR="00263DB5" w:rsidRPr="00DA021F" w:rsidRDefault="00263DB5" w:rsidP="008839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263DB5" w:rsidRPr="00DA021F" w:rsidRDefault="00263DB5" w:rsidP="008839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Оценка решений прикладных задач</w:t>
            </w:r>
          </w:p>
          <w:p w:rsidR="00263DB5" w:rsidRPr="00DA021F" w:rsidRDefault="00263DB5" w:rsidP="008839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3DB5" w:rsidRPr="00DA021F" w:rsidTr="00883941">
        <w:trPr>
          <w:trHeight w:val="2064"/>
        </w:trPr>
        <w:tc>
          <w:tcPr>
            <w:tcW w:w="1760" w:type="pct"/>
          </w:tcPr>
          <w:p w:rsidR="00263DB5" w:rsidRPr="00DA021F" w:rsidRDefault="00263DB5" w:rsidP="0088394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21F">
              <w:rPr>
                <w:rFonts w:ascii="Times New Roman" w:hAnsi="Times New Roman"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  <w:p w:rsidR="00263DB5" w:rsidRPr="00DA021F" w:rsidRDefault="00263DB5" w:rsidP="008839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Находить производные;</w:t>
            </w:r>
          </w:p>
          <w:p w:rsidR="00263DB5" w:rsidRPr="00DA021F" w:rsidRDefault="00263DB5" w:rsidP="008839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Вычислять неопределенные и определенные интегралы;</w:t>
            </w:r>
          </w:p>
          <w:p w:rsidR="00263DB5" w:rsidRPr="00DA021F" w:rsidRDefault="00263DB5" w:rsidP="008839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Решать прикладные задачи с использованием элементов дифференциального и интегрального исчислений;</w:t>
            </w:r>
          </w:p>
          <w:p w:rsidR="00263DB5" w:rsidRPr="00DA021F" w:rsidRDefault="00263DB5" w:rsidP="008839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Решать простейшие дифференциальные уравнения;</w:t>
            </w:r>
          </w:p>
          <w:p w:rsidR="00263DB5" w:rsidRPr="00DA021F" w:rsidRDefault="00263DB5" w:rsidP="008839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Находить значения функций с помощью ряда Маклорена</w:t>
            </w:r>
          </w:p>
        </w:tc>
        <w:tc>
          <w:tcPr>
            <w:tcW w:w="1620" w:type="pct"/>
          </w:tcPr>
          <w:p w:rsidR="00263DB5" w:rsidRPr="00DA021F" w:rsidRDefault="00263DB5" w:rsidP="008839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Решает задачи по теме</w:t>
            </w:r>
          </w:p>
        </w:tc>
        <w:tc>
          <w:tcPr>
            <w:tcW w:w="1620" w:type="pct"/>
          </w:tcPr>
          <w:p w:rsidR="00263DB5" w:rsidRPr="00DA021F" w:rsidRDefault="00263DB5" w:rsidP="008839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  <w:p w:rsidR="00263DB5" w:rsidRPr="00DA021F" w:rsidRDefault="00263DB5" w:rsidP="00883941">
            <w:pPr>
              <w:tabs>
                <w:tab w:val="left" w:pos="262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21F">
              <w:rPr>
                <w:rFonts w:ascii="Times New Roman" w:hAnsi="Times New Roman"/>
                <w:sz w:val="24"/>
                <w:szCs w:val="24"/>
              </w:rPr>
              <w:t>Оценка решений прикладных задач</w:t>
            </w:r>
          </w:p>
        </w:tc>
      </w:tr>
    </w:tbl>
    <w:p w:rsidR="00263DB5" w:rsidRPr="00DA021F" w:rsidRDefault="00263DB5" w:rsidP="00263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3DB5" w:rsidRPr="00DA021F" w:rsidRDefault="00263DB5" w:rsidP="00263DB5">
      <w:pPr>
        <w:spacing w:after="0"/>
        <w:rPr>
          <w:rFonts w:ascii="Times New Roman" w:hAnsi="Times New Roman"/>
          <w:sz w:val="24"/>
          <w:szCs w:val="24"/>
        </w:rPr>
      </w:pPr>
    </w:p>
    <w:p w:rsidR="00A32CB9" w:rsidRPr="00263DB5" w:rsidRDefault="00A32CB9" w:rsidP="00263DB5">
      <w:pPr>
        <w:rPr>
          <w:lang w:val="en-US"/>
        </w:rPr>
      </w:pPr>
    </w:p>
    <w:sectPr w:rsidR="00A32CB9" w:rsidRPr="00263DB5" w:rsidSect="00A3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C47" w:rsidRDefault="00662C47" w:rsidP="00263DB5">
      <w:pPr>
        <w:spacing w:after="0" w:line="240" w:lineRule="auto"/>
      </w:pPr>
      <w:r>
        <w:separator/>
      </w:r>
    </w:p>
  </w:endnote>
  <w:endnote w:type="continuationSeparator" w:id="0">
    <w:p w:rsidR="00662C47" w:rsidRDefault="00662C47" w:rsidP="0026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C47" w:rsidRDefault="00662C47" w:rsidP="00263DB5">
      <w:pPr>
        <w:spacing w:after="0" w:line="240" w:lineRule="auto"/>
      </w:pPr>
      <w:r>
        <w:separator/>
      </w:r>
    </w:p>
  </w:footnote>
  <w:footnote w:type="continuationSeparator" w:id="0">
    <w:p w:rsidR="00662C47" w:rsidRDefault="00662C47" w:rsidP="00263DB5">
      <w:pPr>
        <w:spacing w:after="0" w:line="240" w:lineRule="auto"/>
      </w:pPr>
      <w:r>
        <w:continuationSeparator/>
      </w:r>
    </w:p>
  </w:footnote>
  <w:footnote w:id="1">
    <w:p w:rsidR="00263DB5" w:rsidRPr="005210EB" w:rsidRDefault="00263DB5" w:rsidP="00263DB5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 w:rsidRPr="006531E7">
        <w:rPr>
          <w:rStyle w:val="a9"/>
          <w:i w:val="0"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9"/>
          <w:i w:val="0"/>
          <w:lang w:val="ru-RU"/>
        </w:rPr>
        <w:t>в</w:t>
      </w:r>
      <w:r w:rsidRPr="006531E7">
        <w:rPr>
          <w:rStyle w:val="a9"/>
          <w:i w:val="0"/>
          <w:lang w:val="ru-RU"/>
        </w:rPr>
        <w:t xml:space="preserve">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DB5"/>
    <w:rsid w:val="00263DB5"/>
    <w:rsid w:val="00662C47"/>
    <w:rsid w:val="00A32CB9"/>
    <w:rsid w:val="00DA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B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63DB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263DB5"/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263DB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rsid w:val="00263DB5"/>
    <w:rPr>
      <w:rFonts w:cs="Times New Roman"/>
      <w:vertAlign w:val="superscript"/>
    </w:rPr>
  </w:style>
  <w:style w:type="character" w:styleId="a6">
    <w:name w:val="Hyperlink"/>
    <w:uiPriority w:val="99"/>
    <w:rsid w:val="00263DB5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263DB5"/>
    <w:pPr>
      <w:spacing w:before="120" w:after="120"/>
      <w:ind w:left="708"/>
    </w:pPr>
    <w:rPr>
      <w:rFonts w:ascii="Times New Roman" w:hAnsi="Times New Roman"/>
      <w:sz w:val="24"/>
      <w:szCs w:val="20"/>
      <w:lang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263DB5"/>
    <w:rPr>
      <w:rFonts w:ascii="Times New Roman" w:eastAsia="Times New Roman" w:hAnsi="Times New Roman" w:cs="Times New Roman"/>
      <w:sz w:val="24"/>
      <w:szCs w:val="20"/>
      <w:lang/>
    </w:rPr>
  </w:style>
  <w:style w:type="character" w:styleId="a9">
    <w:name w:val="Emphasis"/>
    <w:uiPriority w:val="20"/>
    <w:qFormat/>
    <w:rsid w:val="00263DB5"/>
    <w:rPr>
      <w:rFonts w:cs="Times New Roman"/>
      <w:i/>
    </w:rPr>
  </w:style>
  <w:style w:type="paragraph" w:customStyle="1" w:styleId="Default">
    <w:name w:val="Default"/>
    <w:uiPriority w:val="99"/>
    <w:rsid w:val="00263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63DB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nanium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5;&#1101;&#1073;.&#1088;&#1092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URL:http://mat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2082</Words>
  <Characters>11872</Characters>
  <Application>Microsoft Office Word</Application>
  <DocSecurity>0</DocSecurity>
  <Lines>98</Lines>
  <Paragraphs>27</Paragraphs>
  <ScaleCrop>false</ScaleCrop>
  <Company/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2023-10-12T12:39:00Z</dcterms:created>
  <dcterms:modified xsi:type="dcterms:W3CDTF">2023-10-12T12:44:00Z</dcterms:modified>
</cp:coreProperties>
</file>