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Приложение №1</w:t>
      </w:r>
    </w:p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к Положению о</w:t>
      </w:r>
      <w:r>
        <w:rPr>
          <w:rFonts w:eastAsia="Calibri"/>
          <w:i/>
          <w:lang w:eastAsia="en-US"/>
        </w:rPr>
        <w:t>б участии в</w:t>
      </w:r>
      <w:r w:rsidRPr="004C7F12">
        <w:rPr>
          <w:rFonts w:eastAsia="Calibri"/>
          <w:i/>
          <w:lang w:eastAsia="en-US"/>
        </w:rPr>
        <w:t xml:space="preserve"> конкур</w:t>
      </w:r>
      <w:r>
        <w:rPr>
          <w:rFonts w:eastAsia="Calibri"/>
          <w:i/>
          <w:lang w:eastAsia="en-US"/>
        </w:rPr>
        <w:t>се</w:t>
      </w:r>
      <w:r w:rsidRPr="004C7F12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проекта «Школа </w:t>
      </w:r>
      <w:r w:rsidRPr="003121EA">
        <w:rPr>
          <w:rFonts w:eastAsia="Calibri"/>
          <w:i/>
          <w:lang w:eastAsia="en-US"/>
        </w:rPr>
        <w:t>фермер</w:t>
      </w:r>
      <w:r>
        <w:rPr>
          <w:rFonts w:eastAsia="Calibri"/>
          <w:i/>
          <w:lang w:eastAsia="en-US"/>
        </w:rPr>
        <w:t>а</w:t>
      </w:r>
      <w:r w:rsidRPr="003121EA">
        <w:rPr>
          <w:rFonts w:eastAsia="Calibri"/>
          <w:i/>
          <w:lang w:eastAsia="en-US"/>
        </w:rPr>
        <w:t>»</w:t>
      </w:r>
    </w:p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67113" w:rsidRPr="00AB395E" w:rsidRDefault="00867113" w:rsidP="00867113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395E">
        <w:rPr>
          <w:rFonts w:eastAsia="Calibri"/>
          <w:b/>
          <w:sz w:val="28"/>
          <w:szCs w:val="28"/>
          <w:lang w:eastAsia="en-US"/>
        </w:rPr>
        <w:t>ЗАЯВКА</w:t>
      </w:r>
    </w:p>
    <w:p w:rsidR="00867113" w:rsidRPr="00AB395E" w:rsidRDefault="00867113" w:rsidP="00867113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395E">
        <w:rPr>
          <w:rFonts w:eastAsia="Calibri"/>
          <w:b/>
          <w:sz w:val="28"/>
          <w:szCs w:val="28"/>
          <w:lang w:eastAsia="en-US"/>
        </w:rPr>
        <w:t>на участие в конкурсе «Школа фермера»</w:t>
      </w:r>
      <w:r>
        <w:rPr>
          <w:rFonts w:eastAsia="Calibri"/>
          <w:b/>
          <w:sz w:val="28"/>
          <w:szCs w:val="28"/>
          <w:lang w:eastAsia="en-US"/>
        </w:rPr>
        <w:t xml:space="preserve"> по направлениям </w:t>
      </w:r>
      <w:r w:rsidRPr="00A45540">
        <w:rPr>
          <w:rFonts w:eastAsia="Calibri"/>
          <w:b/>
          <w:sz w:val="28"/>
          <w:szCs w:val="22"/>
          <w:lang w:eastAsia="en-US"/>
        </w:rPr>
        <w:t>«Растениеводство»/ «Животноводство»</w:t>
      </w:r>
    </w:p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sz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6755"/>
      </w:tblGrid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ФИО участника</w:t>
            </w:r>
          </w:p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Возраст участника 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Образование (среднее/общее/средне-специальное/высшее)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Регион регистрации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Есть ли зарегистрированное КФХ (название, дата регистрации)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Контактный номер телефона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867113" w:rsidRPr="00FB6A38" w:rsidTr="00782E72">
        <w:trPr>
          <w:trHeight w:val="20"/>
        </w:trPr>
        <w:tc>
          <w:tcPr>
            <w:tcW w:w="1543" w:type="pct"/>
            <w:shd w:val="clear" w:color="auto" w:fill="auto"/>
            <w:vAlign w:val="center"/>
          </w:tcPr>
          <w:p w:rsidR="00867113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Электронный адрес</w:t>
            </w:r>
          </w:p>
          <w:p w:rsidR="00867113" w:rsidRPr="00FB6A38" w:rsidRDefault="00867113" w:rsidP="00782E72">
            <w:pPr>
              <w:suppressAutoHyphens w:val="0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457" w:type="pct"/>
            <w:shd w:val="clear" w:color="auto" w:fill="auto"/>
            <w:vAlign w:val="center"/>
          </w:tcPr>
          <w:p w:rsidR="00867113" w:rsidRPr="00FB6A38" w:rsidRDefault="00867113" w:rsidP="00782E72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67113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</w:p>
    <w:p w:rsidR="00867113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  <w:r w:rsidRPr="00C8157B">
        <w:rPr>
          <w:rFonts w:eastAsia="Calibri"/>
          <w:sz w:val="28"/>
          <w:szCs w:val="22"/>
          <w:lang w:eastAsia="en-US"/>
        </w:rPr>
        <w:t xml:space="preserve">С условиями конкурса ознакомлен(а) и согласен(а): </w:t>
      </w:r>
    </w:p>
    <w:p w:rsidR="00867113" w:rsidRPr="00C8157B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</w:p>
    <w:p w:rsidR="00867113" w:rsidRPr="00C8157B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</w:p>
    <w:p w:rsidR="00867113" w:rsidRPr="00C8157B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  <w:r w:rsidRPr="00C8157B">
        <w:rPr>
          <w:rFonts w:eastAsia="Calibri"/>
          <w:sz w:val="28"/>
          <w:szCs w:val="22"/>
          <w:lang w:eastAsia="en-US"/>
        </w:rPr>
        <w:t>Дата ___________</w:t>
      </w:r>
      <w:r>
        <w:rPr>
          <w:rFonts w:eastAsia="Calibri"/>
          <w:sz w:val="28"/>
          <w:szCs w:val="22"/>
          <w:lang w:eastAsia="en-US"/>
        </w:rPr>
        <w:t>_____</w:t>
      </w:r>
      <w:r w:rsidRPr="00C8157B">
        <w:rPr>
          <w:rFonts w:eastAsia="Calibri"/>
          <w:sz w:val="28"/>
          <w:szCs w:val="22"/>
          <w:lang w:eastAsia="en-US"/>
        </w:rPr>
        <w:t xml:space="preserve"> </w:t>
      </w:r>
    </w:p>
    <w:p w:rsidR="00867113" w:rsidRPr="00C8157B" w:rsidRDefault="00867113" w:rsidP="00867113">
      <w:pPr>
        <w:suppressAutoHyphens w:val="0"/>
        <w:ind w:firstLine="709"/>
        <w:rPr>
          <w:rFonts w:eastAsia="Calibri"/>
          <w:sz w:val="28"/>
          <w:szCs w:val="22"/>
          <w:lang w:eastAsia="en-US"/>
        </w:rPr>
      </w:pPr>
    </w:p>
    <w:p w:rsidR="00867113" w:rsidRPr="00C8157B" w:rsidRDefault="00867113" w:rsidP="00867113">
      <w:pPr>
        <w:suppressAutoHyphens w:val="0"/>
        <w:ind w:firstLine="709"/>
        <w:rPr>
          <w:rFonts w:eastAsia="Calibri"/>
          <w:sz w:val="36"/>
          <w:szCs w:val="28"/>
          <w:lang w:eastAsia="en-US"/>
        </w:rPr>
      </w:pPr>
      <w:r w:rsidRPr="00C8157B">
        <w:rPr>
          <w:rFonts w:eastAsia="Calibri"/>
          <w:sz w:val="28"/>
          <w:szCs w:val="22"/>
          <w:lang w:eastAsia="en-US"/>
        </w:rPr>
        <w:t>Подпись: ________________ / ________________________</w:t>
      </w:r>
    </w:p>
    <w:p w:rsidR="00867113" w:rsidRPr="00C8157B" w:rsidRDefault="00867113" w:rsidP="00867113">
      <w:pPr>
        <w:suppressAutoHyphens w:val="0"/>
        <w:ind w:firstLine="709"/>
        <w:rPr>
          <w:rFonts w:eastAsia="Calibri"/>
          <w:b/>
          <w:sz w:val="36"/>
          <w:szCs w:val="28"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:rsidR="00867113" w:rsidRPr="004C7F12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Приложение №</w:t>
      </w:r>
      <w:r>
        <w:rPr>
          <w:rFonts w:eastAsia="Calibri"/>
          <w:i/>
          <w:lang w:eastAsia="en-US"/>
        </w:rPr>
        <w:t>2</w:t>
      </w:r>
    </w:p>
    <w:p w:rsidR="00867113" w:rsidRPr="004B4384" w:rsidRDefault="00867113" w:rsidP="00867113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 xml:space="preserve">к Положению о конкурсе </w:t>
      </w:r>
      <w:r>
        <w:rPr>
          <w:rFonts w:eastAsia="Calibri"/>
          <w:i/>
          <w:lang w:eastAsia="en-US"/>
        </w:rPr>
        <w:t>проекта</w:t>
      </w:r>
      <w:r w:rsidRPr="004C7F12">
        <w:rPr>
          <w:rFonts w:eastAsia="Calibri"/>
          <w:i/>
          <w:lang w:eastAsia="en-US"/>
        </w:rPr>
        <w:t xml:space="preserve"> </w:t>
      </w:r>
      <w:r w:rsidRPr="003121EA">
        <w:rPr>
          <w:rFonts w:eastAsia="Calibri"/>
          <w:i/>
          <w:lang w:eastAsia="en-US"/>
        </w:rPr>
        <w:t>«Школа фермер</w:t>
      </w:r>
      <w:r>
        <w:rPr>
          <w:rFonts w:eastAsia="Calibri"/>
          <w:i/>
          <w:lang w:eastAsia="en-US"/>
        </w:rPr>
        <w:t>а</w:t>
      </w:r>
      <w:r w:rsidRPr="003121EA">
        <w:rPr>
          <w:rFonts w:eastAsia="Calibri"/>
          <w:i/>
          <w:lang w:eastAsia="en-US"/>
        </w:rPr>
        <w:t>»</w:t>
      </w:r>
    </w:p>
    <w:p w:rsidR="00867113" w:rsidRDefault="00867113" w:rsidP="00867113"/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ru-RU"/>
        </w:rPr>
      </w:pPr>
      <w:r w:rsidRPr="00B66469">
        <w:rPr>
          <w:b/>
          <w:bCs/>
          <w:color w:val="000000"/>
          <w:lang w:eastAsia="ru-RU"/>
        </w:rPr>
        <w:t>Согласие на обработку персональных данных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867113" w:rsidRPr="00B66469" w:rsidTr="00782E72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 xml:space="preserve">   г</w:t>
            </w:r>
            <w:r w:rsidRPr="00B66469">
              <w:rPr>
                <w:rFonts w:eastAsia="TimesNewRomanPSM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ru-RU"/>
              </w:rPr>
            </w:pPr>
            <w:r w:rsidRPr="00B66469">
              <w:rPr>
                <w:rFonts w:eastAsia="TimesNewRomanPSMT"/>
                <w:sz w:val="18"/>
                <w:szCs w:val="18"/>
                <w:lang w:eastAsia="ru-RU"/>
              </w:rPr>
              <w:t>г.</w:t>
            </w:r>
          </w:p>
        </w:tc>
      </w:tr>
    </w:tbl>
    <w:p w:rsidR="00867113" w:rsidRPr="00B66469" w:rsidRDefault="00867113" w:rsidP="00867113">
      <w:pPr>
        <w:suppressAutoHyphens w:val="0"/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67113" w:rsidRPr="00B66469" w:rsidTr="00782E72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  <w:lang w:eastAsia="ru-RU"/>
              </w:rPr>
            </w:pPr>
            <w:r w:rsidRPr="00B66469">
              <w:rPr>
                <w:rFonts w:eastAsia="TimesNewRomanPSMT"/>
                <w:sz w:val="18"/>
                <w:szCs w:val="18"/>
                <w:lang w:eastAsia="ru-RU"/>
              </w:rPr>
              <w:t>г.</w:t>
            </w: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проживающий(</w:t>
            </w:r>
            <w:proofErr w:type="spellStart"/>
            <w:r w:rsidRPr="00B66469">
              <w:rPr>
                <w:rFonts w:eastAsia="TimesNewRomanPSMT"/>
                <w:lang w:eastAsia="ru-RU"/>
              </w:rPr>
              <w:t>ая</w:t>
            </w:r>
            <w:proofErr w:type="spellEnd"/>
            <w:r w:rsidRPr="00B66469">
              <w:rPr>
                <w:rFonts w:eastAsia="TimesNewRomanPSMT"/>
                <w:lang w:eastAsia="ru-RU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</w:tr>
      <w:tr w:rsidR="00867113" w:rsidRPr="00B66469" w:rsidTr="00782E72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867113" w:rsidRPr="00B66469" w:rsidRDefault="00867113" w:rsidP="00782E7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TimesNewRomanPSMT"/>
                <w:lang w:eastAsia="ru-RU"/>
              </w:rPr>
            </w:pPr>
            <w:r w:rsidRPr="00B66469">
              <w:rPr>
                <w:rFonts w:eastAsia="TimesNewRomanPSMT"/>
                <w:lang w:eastAsia="ru-RU"/>
              </w:rPr>
              <w:t>,</w:t>
            </w:r>
          </w:p>
        </w:tc>
      </w:tr>
    </w:tbl>
    <w:p w:rsidR="00867113" w:rsidRPr="00B66469" w:rsidRDefault="00867113" w:rsidP="00867113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after="60"/>
        <w:jc w:val="both"/>
        <w:rPr>
          <w:rFonts w:eastAsia="TimesNewRomanPSMT"/>
          <w:lang w:eastAsia="ru-RU"/>
        </w:rPr>
      </w:pPr>
      <w:r w:rsidRPr="00B66469">
        <w:rPr>
          <w:rFonts w:eastAsia="TimesNewRomanPSMT"/>
          <w:lang w:eastAsia="ru-RU"/>
        </w:rPr>
        <w:t>настоящим выражаю свое согласие</w:t>
      </w:r>
      <w:r w:rsidRPr="00B66469">
        <w:rPr>
          <w:rFonts w:eastAsia="TimesNewRomanPSMT"/>
          <w:i/>
          <w:lang w:eastAsia="ru-RU"/>
        </w:rPr>
        <w:t xml:space="preserve"> </w:t>
      </w:r>
      <w:r w:rsidRPr="00B66469">
        <w:rPr>
          <w:rFonts w:eastAsia="TimesNewRomanPSMT"/>
          <w:lang w:eastAsia="ru-RU"/>
        </w:rPr>
        <w:t xml:space="preserve">на обработку 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 (далее – «Банк»), </w:t>
      </w:r>
      <w:r w:rsidRPr="00416004">
        <w:rPr>
          <w:rFonts w:eastAsia="TimesNewRomanPSMT"/>
          <w:lang w:eastAsia="ru-RU"/>
        </w:rPr>
        <w:t>ГАПОУ Архангельской области «ВСТ»</w:t>
      </w:r>
      <w:r w:rsidRPr="00B66469">
        <w:rPr>
          <w:lang w:eastAsia="ru-RU"/>
        </w:rPr>
        <w:t xml:space="preserve"> (</w:t>
      </w:r>
      <w:r w:rsidRPr="001847CD">
        <w:rPr>
          <w:lang w:eastAsia="ru-RU"/>
        </w:rPr>
        <w:t>ОГРН 1052907010804, ИНН 290701010149, адрес: 165150 Архангельская область, Вельский район г</w:t>
      </w:r>
      <w:r>
        <w:rPr>
          <w:lang w:eastAsia="ru-RU"/>
        </w:rPr>
        <w:t>. Вельск, ул. Дзержинского, 88</w:t>
      </w:r>
      <w:r w:rsidRPr="00B66469">
        <w:rPr>
          <w:lang w:eastAsia="ru-RU"/>
        </w:rPr>
        <w:t xml:space="preserve"> (далее – «Получатель»), а также </w:t>
      </w:r>
      <w:r w:rsidRPr="00B66469">
        <w:rPr>
          <w:i/>
          <w:lang w:eastAsia="ru-RU"/>
        </w:rPr>
        <w:t xml:space="preserve">Министерству сельского хозяйства Российской Федерации (местонахождение: 107996, Россия, Москва, Орликов переулок, д. 1/11) </w:t>
      </w:r>
      <w:r w:rsidRPr="00B66469">
        <w:rPr>
          <w:rFonts w:eastAsia="TimesNewRomanPSMT"/>
          <w:lang w:eastAsia="ru-RU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after="60"/>
        <w:jc w:val="both"/>
        <w:rPr>
          <w:color w:val="000000"/>
          <w:lang w:eastAsia="ru-RU"/>
        </w:rPr>
      </w:pPr>
      <w:r w:rsidRPr="00B66469">
        <w:rPr>
          <w:lang w:eastAsia="ru-RU"/>
        </w:rPr>
        <w:t xml:space="preserve">1. Под обработкой персональных данных </w:t>
      </w:r>
      <w:r w:rsidRPr="00B66469">
        <w:rPr>
          <w:color w:val="000000"/>
          <w:lang w:eastAsia="ru-RU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after="60"/>
        <w:jc w:val="both"/>
        <w:rPr>
          <w:lang w:eastAsia="ru-RU"/>
        </w:rPr>
      </w:pPr>
      <w:r w:rsidRPr="00B66469">
        <w:rPr>
          <w:lang w:eastAsia="ru-RU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B66469" w:rsidDel="005E4531">
        <w:rPr>
          <w:lang w:eastAsia="ru-RU"/>
        </w:rPr>
        <w:t xml:space="preserve"> </w:t>
      </w:r>
      <w:r w:rsidRPr="00B66469">
        <w:rPr>
          <w:lang w:eastAsia="ru-RU"/>
        </w:rPr>
        <w:t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B66469">
        <w:rPr>
          <w:lang w:eastAsia="ru-RU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after="60"/>
        <w:jc w:val="both"/>
        <w:rPr>
          <w:lang w:eastAsia="ru-RU"/>
        </w:rPr>
      </w:pP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spacing w:after="60"/>
        <w:jc w:val="both"/>
        <w:rPr>
          <w:lang w:eastAsia="ru-RU"/>
        </w:rPr>
      </w:pPr>
      <w:r w:rsidRPr="00B66469">
        <w:rPr>
          <w:lang w:eastAsia="ru-RU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lang w:eastAsia="ru-RU"/>
        </w:rPr>
      </w:pPr>
      <w:r w:rsidRPr="00B66469">
        <w:rPr>
          <w:color w:val="000000"/>
          <w:lang w:eastAsia="ru-RU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lang w:eastAsia="ru-RU"/>
        </w:rPr>
      </w:pP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867113" w:rsidRPr="00B66469" w:rsidRDefault="00867113" w:rsidP="00867113">
      <w:pPr>
        <w:suppressAutoHyphens w:val="0"/>
        <w:autoSpaceDE w:val="0"/>
        <w:autoSpaceDN w:val="0"/>
        <w:adjustRightInd w:val="0"/>
        <w:ind w:left="5812"/>
        <w:rPr>
          <w:lang w:eastAsia="ru-RU"/>
        </w:rPr>
      </w:pPr>
      <w:r w:rsidRPr="00B66469">
        <w:rPr>
          <w:color w:val="000000"/>
          <w:lang w:eastAsia="ru-RU"/>
        </w:rPr>
        <w:t xml:space="preserve"> ___________________подпись </w:t>
      </w:r>
    </w:p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867113" w:rsidRDefault="00867113" w:rsidP="00867113"/>
    <w:p w:rsidR="00C24F43" w:rsidRDefault="00867113">
      <w:bookmarkStart w:id="0" w:name="_GoBack"/>
      <w:bookmarkEnd w:id="0"/>
    </w:p>
    <w:sectPr w:rsidR="00C24F43" w:rsidSect="008671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5F"/>
    <w:rsid w:val="0010155F"/>
    <w:rsid w:val="0011795F"/>
    <w:rsid w:val="005467A9"/>
    <w:rsid w:val="008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E059"/>
  <w15:chartTrackingRefBased/>
  <w15:docId w15:val="{8D6C2948-35B1-4F88-BE01-00BA18D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>RSHB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Жилова Оксана Александровна</dc:creator>
  <cp:keywords/>
  <dc:description/>
  <cp:lastModifiedBy>Жилова Оксана Александровна</cp:lastModifiedBy>
  <cp:revision>2</cp:revision>
  <dcterms:created xsi:type="dcterms:W3CDTF">2024-02-28T14:17:00Z</dcterms:created>
  <dcterms:modified xsi:type="dcterms:W3CDTF">2024-02-28T14:18:00Z</dcterms:modified>
</cp:coreProperties>
</file>