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зам.директора по учебной работе</w:t>
      </w:r>
    </w:p>
    <w:p w:rsidR="000368F3" w:rsidRPr="00CC6C8E" w:rsidRDefault="002913BD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_____________ С.Н. Рохина</w:t>
      </w:r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3">
        <w:rPr>
          <w:rFonts w:ascii="Times New Roman" w:hAnsi="Times New Roman" w:cs="Times New Roman"/>
          <w:b/>
          <w:sz w:val="28"/>
          <w:szCs w:val="28"/>
        </w:rPr>
        <w:t xml:space="preserve">ОУД. </w:t>
      </w:r>
      <w:r w:rsidR="002C2F4B">
        <w:rPr>
          <w:rFonts w:ascii="Times New Roman" w:hAnsi="Times New Roman" w:cs="Times New Roman"/>
          <w:b/>
          <w:sz w:val="28"/>
          <w:szCs w:val="28"/>
        </w:rPr>
        <w:t>07</w:t>
      </w:r>
      <w:r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4B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A65A55">
        <w:rPr>
          <w:rFonts w:ascii="Times New Roman" w:hAnsi="Times New Roman" w:cs="Times New Roman"/>
          <w:b w:val="0"/>
          <w:color w:val="auto"/>
        </w:rPr>
        <w:t>Основы безопасности жизнедеятельности</w:t>
      </w:r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CC6C8E" w:rsidRPr="000368F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CD00B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9" w:type="dxa"/>
          </w:tcPr>
          <w:p w:rsidR="000368F3" w:rsidRPr="000368F3" w:rsidRDefault="00A65A55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Осекина Ю.А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CD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CD00BC" w:rsidRDefault="00CD00B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C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CD00BC" w:rsidRDefault="00CD00B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0BC">
              <w:rPr>
                <w:rFonts w:ascii="Times New Roman" w:hAnsi="Times New Roman" w:cs="Times New Roman"/>
                <w:sz w:val="28"/>
                <w:szCs w:val="28"/>
              </w:rPr>
              <w:t>Палицына Н.В., методист преподаватель ГАПОУ Архангельской области «ВСТ».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М(Ц)К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М(Ц)К…………….Ю.А.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Pr="00893225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D00CE7" w:rsidRDefault="00D00CE7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ПЛАНИРУЕМЫЕ РЕЗУЛЬТАТЫ ОСВОЕНИЯ  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ПРЕДМЕТА…………………………………………………………</w:t>
      </w:r>
      <w:r w:rsidR="005A4748">
        <w:rPr>
          <w:rFonts w:ascii="Times New Roman" w:hAnsi="Times New Roman" w:cs="Times New Roman"/>
          <w:sz w:val="28"/>
          <w:szCs w:val="28"/>
        </w:rPr>
        <w:t>4-9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ПРЕДМЕТА………………………</w:t>
      </w:r>
      <w:r w:rsidR="00FA4DC2">
        <w:rPr>
          <w:rFonts w:ascii="Times New Roman" w:hAnsi="Times New Roman" w:cs="Times New Roman"/>
          <w:sz w:val="28"/>
          <w:szCs w:val="28"/>
        </w:rPr>
        <w:t>10-31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ПЛАНИРОВАНИЕ…………………………..</w:t>
      </w:r>
      <w:r w:rsidR="00FA4DC2">
        <w:rPr>
          <w:rFonts w:ascii="Times New Roman" w:hAnsi="Times New Roman" w:cs="Times New Roman"/>
          <w:sz w:val="28"/>
          <w:szCs w:val="28"/>
        </w:rPr>
        <w:t>32-35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CD0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pStyle w:val="af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ПЛАНИРУЕМЫЕ РЕЗУЛЬТАТЫ ОСВОЕНИЯ  УЧЕБНОГО</w:t>
      </w:r>
    </w:p>
    <w:p w:rsidR="00CC6C8E" w:rsidRPr="00CC6C8E" w:rsidRDefault="00CC6C8E" w:rsidP="00CC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CC6C8E" w:rsidRPr="00CC6C8E" w:rsidRDefault="00CC6C8E" w:rsidP="00CC6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A65A55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основной профессиональной образовательной программы среднего профессионального  образования баз</w:t>
      </w:r>
      <w:r w:rsidR="00426E7A">
        <w:rPr>
          <w:rFonts w:ascii="Times New Roman" w:hAnsi="Times New Roman" w:cs="Times New Roman"/>
          <w:sz w:val="28"/>
          <w:szCs w:val="28"/>
        </w:rPr>
        <w:t>овой подготовки по специальностям</w:t>
      </w:r>
      <w:r w:rsidRPr="00CC6C8E">
        <w:rPr>
          <w:rFonts w:ascii="Times New Roman" w:hAnsi="Times New Roman" w:cs="Times New Roman"/>
          <w:sz w:val="28"/>
          <w:szCs w:val="28"/>
        </w:rPr>
        <w:t xml:space="preserve"> СПО</w:t>
      </w:r>
      <w:r w:rsidR="00EF44E6">
        <w:rPr>
          <w:rFonts w:ascii="Times New Roman" w:hAnsi="Times New Roman" w:cs="Times New Roman"/>
          <w:sz w:val="28"/>
          <w:szCs w:val="28"/>
        </w:rPr>
        <w:t>: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23" w:rsidRPr="0018716F" w:rsidRDefault="00812623" w:rsidP="00812623">
      <w:pPr>
        <w:rPr>
          <w:rFonts w:ascii="Times New Roman" w:hAnsi="Times New Roman" w:cs="Times New Roman"/>
          <w:sz w:val="28"/>
          <w:szCs w:val="28"/>
        </w:rPr>
      </w:pPr>
      <w:r w:rsidRPr="0018716F">
        <w:rPr>
          <w:rFonts w:ascii="Times New Roman" w:hAnsi="Times New Roman" w:cs="Times New Roman"/>
          <w:sz w:val="28"/>
          <w:szCs w:val="28"/>
        </w:rPr>
        <w:t>08.02.08 Монтаж и эксплуатация оборудования и систем газоснабжения</w:t>
      </w:r>
      <w:r w:rsidRPr="00187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16F">
        <w:rPr>
          <w:rFonts w:ascii="Times New Roman" w:hAnsi="Times New Roman" w:cs="Times New Roman"/>
          <w:sz w:val="28"/>
          <w:szCs w:val="28"/>
        </w:rPr>
        <w:t>относящейся к укрупненной группе 08.00.00 Техника и технологии строительства</w:t>
      </w:r>
      <w:r w:rsidR="00CD00BC">
        <w:rPr>
          <w:rFonts w:ascii="Times New Roman" w:hAnsi="Times New Roman" w:cs="Times New Roman"/>
          <w:sz w:val="28"/>
          <w:szCs w:val="28"/>
        </w:rPr>
        <w:t>.</w:t>
      </w:r>
    </w:p>
    <w:p w:rsidR="00812623" w:rsidRPr="0018716F" w:rsidRDefault="00812623" w:rsidP="00812623">
      <w:pPr>
        <w:rPr>
          <w:rFonts w:ascii="Times New Roman" w:hAnsi="Times New Roman" w:cs="Times New Roman"/>
          <w:sz w:val="28"/>
          <w:szCs w:val="28"/>
        </w:rPr>
      </w:pPr>
      <w:r w:rsidRPr="0018716F">
        <w:rPr>
          <w:rFonts w:ascii="Times New Roman" w:hAnsi="Times New Roman" w:cs="Times New Roman"/>
          <w:sz w:val="28"/>
          <w:szCs w:val="28"/>
        </w:rPr>
        <w:t>23.02.07 «Техническое обслуживание и ремонт  двигателей, систем и агрегатов автомобилей», относящейся к укрупненной группе 23.00.00 «Техника и т</w:t>
      </w:r>
      <w:r w:rsidR="00CD00BC">
        <w:rPr>
          <w:rFonts w:ascii="Times New Roman" w:hAnsi="Times New Roman" w:cs="Times New Roman"/>
          <w:sz w:val="28"/>
          <w:szCs w:val="28"/>
        </w:rPr>
        <w:t>ехнология наземного транспорта».</w:t>
      </w:r>
    </w:p>
    <w:p w:rsidR="00812623" w:rsidRPr="0018716F" w:rsidRDefault="00812623" w:rsidP="00812623">
      <w:pPr>
        <w:rPr>
          <w:rFonts w:ascii="Times New Roman" w:hAnsi="Times New Roman" w:cs="Times New Roman"/>
          <w:sz w:val="28"/>
          <w:szCs w:val="28"/>
        </w:rPr>
      </w:pPr>
      <w:r w:rsidRPr="0018716F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 относящейся к укрупненной группе 35.00.00 «Лесное, сельское и рыбное хозяйство».</w:t>
      </w:r>
    </w:p>
    <w:p w:rsidR="00DD4673" w:rsidRPr="00812623" w:rsidRDefault="00CC6C8E" w:rsidP="00812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23">
        <w:rPr>
          <w:rFonts w:ascii="Times New Roman" w:hAnsi="Times New Roman" w:cs="Times New Roman"/>
          <w:b/>
          <w:sz w:val="28"/>
          <w:szCs w:val="28"/>
        </w:rPr>
        <w:t>В результате освоения предмета обучающийся должен уметь:</w:t>
      </w: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D4673" w:rsidRPr="00DD4673">
        <w:rPr>
          <w:rFonts w:ascii="Times New Roman" w:hAnsi="Times New Roman" w:cs="Times New Roman"/>
          <w:sz w:val="28"/>
          <w:szCs w:val="28"/>
        </w:rPr>
        <w:t>ладеть способами защиты населения от чрезвычайных ситуаций природного и техногенного характера;</w:t>
      </w: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673" w:rsidRPr="00DD4673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защиты;</w:t>
      </w:r>
    </w:p>
    <w:p w:rsidR="00DD4673" w:rsidRPr="00DD4673" w:rsidRDefault="00E05148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D4673" w:rsidRPr="00DD4673">
        <w:rPr>
          <w:rFonts w:ascii="Times New Roman" w:hAnsi="Times New Roman" w:cs="Times New Roman"/>
          <w:sz w:val="28"/>
          <w:szCs w:val="28"/>
        </w:rPr>
        <w:t>ценивать уровень своей подготовленности и осуществлять осознанное самоопределение по отношению к военной службе.</w:t>
      </w:r>
    </w:p>
    <w:p w:rsid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 w:rsidRPr="00DD4673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D4673">
        <w:rPr>
          <w:rFonts w:ascii="Times New Roman" w:hAnsi="Times New Roman" w:cs="Times New Roman"/>
          <w:sz w:val="28"/>
          <w:szCs w:val="28"/>
        </w:rPr>
        <w:t>:</w:t>
      </w:r>
    </w:p>
    <w:p w:rsid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для ведения здорового образа жизни;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оказания первой медицинской помощи;</w:t>
      </w:r>
    </w:p>
    <w:p w:rsidR="00E05148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развития в себе духовных и физических качеств, необходимых для военной службы;</w:t>
      </w:r>
    </w:p>
    <w:p w:rsidR="00DD4673" w:rsidRPr="00E05148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вызова (обращения за помощью) в случае необходимости соответствующей службы экстренной помощи.</w:t>
      </w:r>
    </w:p>
    <w:p w:rsidR="00CC6C8E" w:rsidRPr="00812623" w:rsidRDefault="00CC6C8E" w:rsidP="00DD4673">
      <w:pPr>
        <w:rPr>
          <w:rFonts w:ascii="Times New Roman" w:hAnsi="Times New Roman" w:cs="Times New Roman"/>
          <w:b/>
          <w:sz w:val="28"/>
          <w:szCs w:val="28"/>
        </w:rPr>
      </w:pPr>
      <w:r w:rsidRPr="00812623">
        <w:rPr>
          <w:rFonts w:ascii="Times New Roman" w:hAnsi="Times New Roman" w:cs="Times New Roman"/>
          <w:b/>
          <w:sz w:val="28"/>
          <w:szCs w:val="28"/>
        </w:rPr>
        <w:t>В результате освоения предмета обучающийся должен знать: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Определение основных составляющих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Определение потенциальных опасностей природного, техногенного и социального происхождения, характерных для региона проживания;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основных задач государственных служб по защите населения и территорий от чрезвычайных ситуаций природного и техногенного характера;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 российского законодательства об обороне государства и воинской обязанности граждан;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порядка первоначальной постановки на воинский учет, медицинского освидетельствования, призыва на военную службу;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состава и предназначения Вооруженных Сил Российской Федерации;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основных прав и обязанностей граждан до призыва на военную службу, во время прохождения военной службы и пребывания в запасе;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4673">
        <w:rPr>
          <w:rFonts w:ascii="Times New Roman" w:hAnsi="Times New Roman" w:cs="Times New Roman"/>
          <w:sz w:val="28"/>
          <w:szCs w:val="28"/>
        </w:rPr>
        <w:t>Изложение основных видов военно-профессиональной деятельности; особенностей прохождения военной службы по призыву и контракту, альтернативной гражданской службы;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Формулирование требований, предъявляемых военной службой к уровню подготовленности призывника;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 xml:space="preserve">Изложение предназначения, структуры и </w:t>
      </w:r>
    </w:p>
    <w:p w:rsidR="00DD4673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 w:rsidRPr="00DD4673">
        <w:rPr>
          <w:rFonts w:ascii="Times New Roman" w:hAnsi="Times New Roman" w:cs="Times New Roman"/>
          <w:sz w:val="28"/>
          <w:szCs w:val="28"/>
        </w:rPr>
        <w:t>задач РСЧС;</w:t>
      </w:r>
    </w:p>
    <w:p w:rsidR="00EF44E6" w:rsidRPr="00DD4673" w:rsidRDefault="00DD4673" w:rsidP="00D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4673">
        <w:rPr>
          <w:rFonts w:ascii="Times New Roman" w:hAnsi="Times New Roman" w:cs="Times New Roman"/>
          <w:sz w:val="28"/>
          <w:szCs w:val="28"/>
        </w:rPr>
        <w:t>Изложение предназначения, структ</w:t>
      </w:r>
      <w:r>
        <w:rPr>
          <w:rFonts w:ascii="Times New Roman" w:hAnsi="Times New Roman" w:cs="Times New Roman"/>
          <w:sz w:val="28"/>
          <w:szCs w:val="28"/>
        </w:rPr>
        <w:t>уры и задач гражданской обороны</w:t>
      </w:r>
    </w:p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752"/>
      </w:tblGrid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Личностные, с учетом рабочей программы воспитания</w:t>
            </w:r>
          </w:p>
        </w:tc>
        <w:tc>
          <w:tcPr>
            <w:tcW w:w="7752" w:type="dxa"/>
          </w:tcPr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флаг,гимн);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2 Гражданскую позицию как активного и ответственного члена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российского общества, осознающего свои конституционные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>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ЛР3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Готовность к служению Отечеству, его защите</w:t>
            </w:r>
          </w:p>
          <w:p w:rsidR="000067C6" w:rsidRPr="00FB7F59" w:rsidRDefault="000067C6" w:rsidP="00ED3D27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ЛР5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 основ саморазвития и самовоспитания в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соответствии с общечеловеческими ценностями и идеалами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гражданского общества; готовность и способность к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самостоятельной, творческой и ответственной деятельности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6 Толерантное сознание и поведение в поликультурном мире,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готовность и способность вести диалог с другими людьми,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достигать в нем взаимопонимания, находить общие цели 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сотрудничать для их достижения, способность противостоять</w:t>
            </w:r>
          </w:p>
          <w:p w:rsidR="000067C6" w:rsidRPr="00FB7F59" w:rsidRDefault="000067C6" w:rsidP="000067C6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ЛР7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Навыки сотрудничества со сверстниками, детьми младшего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возраста, взрослыми в образовательной, общественно полезной,учебно-исследовательской, проектной и других видах деятельности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8 Нравственное сознание и поведение на основе усвоения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общечеловеческих ценностей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9 Готовность и способность к образованию, в том числе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самообразованию, на протяжении всей жизни; сознательное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10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ЛР11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>привычек: курения, употребления алкоголя, наркотиков</w:t>
            </w:r>
          </w:p>
          <w:p w:rsidR="000067C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ЛР12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  <w:r w:rsidR="000067C6" w:rsidRPr="00FB7F59">
              <w:rPr>
                <w:rFonts w:ascii="Times New Roman" w:hAnsi="Times New Roman"/>
                <w:sz w:val="28"/>
                <w:szCs w:val="28"/>
              </w:rPr>
              <w:t xml:space="preserve">ЛР </w:t>
            </w:r>
          </w:p>
          <w:p w:rsidR="00EF44E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FB7F59" w:rsidRPr="00ED3D27" w:rsidRDefault="00FB7F59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15 Ответственное отношение к созданию семьи на основе осознанного принятия ценностей семейной жизни</w:t>
            </w: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</w:t>
            </w:r>
          </w:p>
        </w:tc>
        <w:tc>
          <w:tcPr>
            <w:tcW w:w="7752" w:type="dxa"/>
          </w:tcPr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30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2)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5) знание распространенных опасных и чрезвычайных ситуаций природного, техногенного и социального характера;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6)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  <w:p w:rsidR="009064CA" w:rsidRPr="009064CA" w:rsidRDefault="009064CA" w:rsidP="0090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8"/>
            <w:r w:rsidRPr="009064CA">
              <w:rPr>
                <w:rFonts w:ascii="Times New Roman" w:hAnsi="Times New Roman" w:cs="Times New Roman"/>
                <w:sz w:val="28"/>
                <w:szCs w:val="28"/>
              </w:rPr>
              <w:t>10. Учебные предметы, курсы по выбору обучающихся,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 образовательную деятельность.</w:t>
            </w:r>
            <w:bookmarkEnd w:id="1"/>
          </w:p>
          <w:bookmarkEnd w:id="0"/>
          <w:p w:rsidR="00CC6C8E" w:rsidRPr="002D2959" w:rsidRDefault="00CC6C8E" w:rsidP="0090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</w:p>
        </w:tc>
        <w:tc>
          <w:tcPr>
            <w:tcW w:w="7752" w:type="dxa"/>
          </w:tcPr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 xml:space="preserve">)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7"/>
            <w:bookmarkEnd w:id="2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8"/>
            <w:bookmarkEnd w:id="3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29"/>
            <w:bookmarkEnd w:id="4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"/>
            <w:bookmarkEnd w:id="5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1"/>
            <w:bookmarkEnd w:id="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2"/>
            <w:bookmarkEnd w:id="7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C6C8E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3"/>
            <w:bookmarkEnd w:id="8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9"/>
          </w:p>
        </w:tc>
      </w:tr>
    </w:tbl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028" w:rsidRDefault="008F3028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028" w:rsidRDefault="008F3028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0BC" w:rsidRDefault="00CD00BC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C6C8E" w:rsidRPr="00CC6C8E" w:rsidTr="00CC6C8E">
        <w:trPr>
          <w:trHeight w:val="460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CC6C8E">
        <w:trPr>
          <w:trHeight w:val="285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8F3028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B73A75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CC6C8E" w:rsidRPr="00CC6C8E" w:rsidTr="00CC6C8E">
        <w:tc>
          <w:tcPr>
            <w:tcW w:w="970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166E7F" w:rsidRPr="00166E7F" w:rsidRDefault="00F50F56" w:rsidP="00166E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166E7F">
        <w:rPr>
          <w:b/>
          <w:sz w:val="28"/>
          <w:szCs w:val="28"/>
        </w:rPr>
        <w:t>Основы безопасности жизнедеятельности</w:t>
      </w:r>
      <w:r w:rsidR="00E66C1D">
        <w:rPr>
          <w:b/>
          <w:sz w:val="28"/>
          <w:szCs w:val="28"/>
        </w:rPr>
        <w:t>»</w:t>
      </w:r>
    </w:p>
    <w:p w:rsidR="002F5E78" w:rsidRDefault="002F5E78" w:rsidP="002F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360"/>
        <w:gridCol w:w="5118"/>
        <w:gridCol w:w="2094"/>
        <w:gridCol w:w="4437"/>
      </w:tblGrid>
      <w:tr w:rsidR="002F5E78" w:rsidRPr="005C1F17" w:rsidTr="00CD00BC">
        <w:trPr>
          <w:trHeight w:val="2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Введение. Предмет и задачи ОБЖ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хранению биосферы и ее защите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1.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Обеспечение личной безопасности и сохранение здоровья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Моделирование социальных последствий пристрастия к нарко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тикам.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Моделирование ситуаций по организации безопасности дорож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ного движения.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Характеристика факторов, влияющих на репродуктивное здоро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 по применению правил сохранения и 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здоровья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3,4.Тема 1.1. 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здоровье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 Тема 1.2.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Факторы, способствующие укреплению здоровья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активность и закаливание организма и х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физкультурой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уравновешенность и её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дня, труда и отдыха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питание и его значение для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личной гигиены и здоровье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 Тема 1.3.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загрязнения окружающей среды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Техносфера как источник негативных факторов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9,10 Тема 1.4.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Вредные привычки и их профилактика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Вредные привычки и их профилактика: (употребление алкоголя, курение, 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употребление наркотиков) и их профилактика.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Наркотики. Наркомания и токсикомания, общие понятия и определения. Социальные последствия пристрастия к наркотикам. Профилактика наркомании.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11,12 Тема 1.5.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и безопасность дорожного движения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нормативные правовые акты, определяющие правила и безопасность дорожного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13,14 Тема 1.6.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Репродуктивное здоровье как составляющая часть здоровья человека и общества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Репродуктивное здоровье как составляющая часть здоровья человека и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роль женщины в современном обществе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Репродуктивное здоровье женщины и факторы, влияющие на него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– необходимое условие сохранности репродуктивного здоровья.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родителей и здоровье будущего ребёнка. Основы ухода за младенцем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15,16,17,18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Правовые основы взаимоотношения полов. Брак и семья. 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ПЗ№1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Правовые аспекты взаимоотношения полов. Брак и семья. Культура брачных отношений. Основные функции семьи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ПЗ№2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семейного права в РФ. Права и обязанности родителей. Конвенция ООН «О правах ребёнка»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молодёжные хобби.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молодёжные хобби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 личного безопасного поведения во время занятий современными молодёжными хобби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2. Государственная система обеспечения безопасности населения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ция чрезвычайных ситуаций природного и техногенного харак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го имущества при ЧС.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нии ЧС.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Освоение моделей поведения в разных ситуациях: как вести себя дома, на дорогах, в лесу, на водоемах, 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альных средств защиты при возникновении ЧС; раскрытие воз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можностей современных средств оповещения населения об опасно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21,22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23,24,25,26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чрезвычайных ситуаций природного и техногенного 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характера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ПЗ№3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отработка моделей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поведения в условиях чрезвычайных ситуаций природного характера.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ПЗ№4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отработка моделей поведения в условиях чрезвычайных ситуаций техногенного характера.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Тема 2.3.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создания РСЧС, предназначение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РСЧС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решаемые для защиты населения от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Тема 2.4.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 – составная часть обороноспособности страны.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органы управления гражданской обороной.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29,30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2F5E78" w:rsidRPr="0046496D" w:rsidRDefault="002F5E78" w:rsidP="00464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средства поражения и их поражающие факторы. Мероприятия по 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защите населения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средства поражения и их поражающие факторы.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защите населения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 Тема 2.6.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ПЗ№5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данных и определение порядка использования инженерных сооружений для защиты работающих и населения от ЧС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Тема 2.7.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Аварийно-спасательные и другие неотложные работы, проводимые в зонах ЧС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ПЗ№6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в планировании и организации АСДНР при ликвидации ЧС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Тема 2.8.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населения защите населения от ЧС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деятельности государственных организаций и ведомств РФ по защите населения и территорий от ЧС: прогноз, мониторинг, оповещение, защита, эвакуация, аварийно-спасательные работы, обучение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ГО в образовательном  учреждении, её предназначение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Тестирование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Тема 2.8.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безопасного поведения при угрозе террористического акта, захвате в качестве заложника.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 безопасности населения, оказавшегося на территории военных 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действий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46496D" w:rsidRDefault="002F5E78" w:rsidP="00464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ПЗ№7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при угрозе террористического акта, захвате в качестве заложника. Меры безопасности населения, оказавшегос</w:t>
            </w:r>
            <w:r w:rsidR="0046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на территории </w:t>
            </w:r>
            <w:r w:rsidR="004649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военных действий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 Тема 2.10.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службы по охране здоровья и безопасности граждан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pStyle w:val="31"/>
              <w:jc w:val="both"/>
              <w:rPr>
                <w:sz w:val="24"/>
                <w:szCs w:val="24"/>
                <w:lang w:val="ru-RU" w:eastAsia="ru-RU"/>
              </w:rPr>
            </w:pPr>
            <w:r w:rsidRPr="005C1F17">
              <w:rPr>
                <w:sz w:val="24"/>
                <w:szCs w:val="24"/>
                <w:lang w:val="ru-RU" w:eastAsia="ru-RU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МЧС России – федеральный орган управления в области защиты насе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ления от чрезвычайных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Служба скорой медицинской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sz w:val="24"/>
                <w:szCs w:val="24"/>
              </w:rPr>
              <w:t>Другие государственные службы в области безопасности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3.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pStyle w:val="23"/>
              <w:shd w:val="clear" w:color="auto" w:fill="auto"/>
              <w:spacing w:before="180"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женных Сил Российской Федерации на современном этапе, определение организационной 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структуры, видов и родов Воору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ка жизни воинской части, сопоставление порядка и условий про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Определение боевых традиций Вооруженных Сил России, объ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яснение основных понятий о ритуалах Вооруженных Сил Рос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 и символах воинской чести</w:t>
            </w: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37,38,39,40 Тема 3.1.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создания Вооружённых Сил России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создания Вооруженных Сил России.</w:t>
            </w:r>
          </w:p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Организация вооруженных сил Московского государства в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XIV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XV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веках. Военная реформа Ивана Грозного в середине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XVI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века.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Военная реформа Петра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создание регулярной армии, ее особенности. Военные реформы в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России во второй половине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века, создание массовой армии. 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ПЗ№8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и основные задачи современных Вооружённых Сил Российской Федерации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41,42 Тема 3.2.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Вооружённых Сил Российской Федерации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ПЗ№9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Виды ВС РФ, рода ВС РФ, другие войска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43,44 Тема 3.3.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Воинская обязанность. Основные понятия о воинской обязанности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 воинской обязанности..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Воинский учет. Организация воинского учета и его предназначение.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45,46 Тема 3.4.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граждан к военной службе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ПЗ№10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47,48 Тема 3.5.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Призыв на военную службу. Прохождение военной службы по призыву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Призыв на военную службу.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Общие, должностные и специальные обязанности военнослужащих.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военнослужащих, распределение времени и повседневный порядок жизни воинской части.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Тема 3.6.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военной службы по контракту.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условия прохождения военной службы по контракту.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Требования, предъявляемые к гражданам, поступающим на военную службу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военной службы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Права и льготы, предоставляемые военнослужащим, проходящим военную службу по контракту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Тема 3.7.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Альтернативная гражданская служба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Альтернативная гражданская служба. Основные условия прохождения альтернативной гражданской службы.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гражданам, для прохождения аль</w:t>
            </w:r>
            <w:r w:rsidR="0046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тернативной гражданской службы.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Тема 3.8.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 личности военнослужащего как защитника Отечества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9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Военнослужащий – защитник своего Отечества.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качества личности военнослужащего: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Военнослужащий – специалист, в совершенстве владеющий оружием и военной техникой.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</w:t>
            </w:r>
            <w:r w:rsidRPr="005C1F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качествам гражданина.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воинской деятельности и их особенности. Особенности воинской 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различных видах Вооруженных Сил и родах войск.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</w:t>
            </w:r>
          </w:p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46496D">
        <w:trPr>
          <w:trHeight w:val="79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6D" w:rsidRPr="005C1F17" w:rsidRDefault="0046496D" w:rsidP="00464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Тема 3.9.</w:t>
            </w:r>
          </w:p>
          <w:p w:rsidR="002F5E78" w:rsidRPr="005C1F17" w:rsidRDefault="0046496D" w:rsidP="00464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Воинская дисциплина и ответственность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46496D" w:rsidRDefault="0046496D" w:rsidP="00464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Единоначалие – принцип строительства Вооруженных Сил Российской Федерации. Общие права и обязанности военнослужащих. 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Воинская дисциплина, ее сущность и значение. Дисциплинарные взыскания, налагаемые на солдат и матросов, проходящих </w:t>
            </w: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военную службу по призыву.</w:t>
            </w:r>
          </w:p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 Тема 3.10.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Военно-профессиональная деятельность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стать офицером Российской армии.</w:t>
            </w:r>
          </w:p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военных образовательных учреждений профессионального образования.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приема граждан в военные образовательные учреждения профессионального образования.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подготовки офицерских кадров для Вооруженных Сил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подготовки граждан по военно-учётным специальностям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Тема 3.11.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Боевые традиции Вооружённых Сил России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9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Боевые традиции Вооруженных Сил России.</w:t>
            </w:r>
          </w:p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Патриотизм и верность воинскому долгу –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основные качества защитника Отечества.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Дни воинской славы России – дни славных побед.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формы увековечения памяти российских воинов, отличившихся в сражениях, связанных с днями воинской славы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46496D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46496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 частей и</w:t>
            </w:r>
            <w:r w:rsidR="004649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подразделений.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4649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55,56 Тема 3.12.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Ритуалы и символы Вооружённых Сил Российской Федерации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ритуалами и символами Вооружённых Сил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4.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Основы медицинских знаний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Освоение основных понятий о состояниях, при которых оказы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вается первая помощь; моделирование ситуаций по оказанию первой помощи при несчастных случаях.</w:t>
            </w:r>
          </w:p>
          <w:p w:rsidR="002F5E78" w:rsidRPr="005C1F17" w:rsidRDefault="002F5E78">
            <w:pPr>
              <w:pStyle w:val="23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признаков 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Освоение алгоритма идентификации основных видов кровотече</w:t>
            </w:r>
            <w:r w:rsidRPr="005C1F17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ний, идентификация основных признаков теплового удара. Определение основных средств планирования семьи. Определение особенностей образа жизни и рациона питания беременной женщины</w:t>
            </w:r>
          </w:p>
        </w:tc>
      </w:tr>
      <w:tr w:rsidR="002F5E78" w:rsidRPr="005C1F17" w:rsidTr="0046496D">
        <w:trPr>
          <w:trHeight w:val="10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 Тема 4.1.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первой помощи. Общие правила оказания первой помощи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Перечень состояний, при которых оказывается первая помощь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Признаки жизни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ФЗ «Об основах охраны здоровья граждан РФ»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58,59 Тема 4.2.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ПЗ№11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освоение основных приёмов оказания первой помощи при различных видах травм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Тема 4.3.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синдроме длительного сдавливания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помощи при синдроме длительного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сдавливания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Местные и общие признаки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периоды развития травматического токсикоза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61,62 Тема 4.4.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ПЗ№12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освоение основных приёмов оказания первой помощи при кровотечениях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Тема 4.5.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ожогах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Понятие, основные виды и степени ожогов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Первая помощь при термических ожогах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Первая помощь при химических ожогах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Первая помощь при воздействии высоких температур. Последствия.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признаки теплового удара. </w:t>
            </w: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Предупреждение перегревов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Воздействие УФ лучей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Тема 4.6.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воздействии низких температур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 w:rsidP="0009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воздействии низких температур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Последствия воздействия низких температур на организм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степени отморожений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Тема 4.7.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приёмы удаления инородных тел из верхних дыхательных путей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Тема 4.8.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отравлениях. Острое хроническое отравление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помощь при отравлениях.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Острое хроническое отравление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67,68 Тема 4.9.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Первая помощь при острой сердечной недостаточности и инсульте, при остановке сердца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ПЗ№13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освоение способов оказания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первой помощи при острой сердечной недостаточности и инсульте, при остановке сердца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 w:rsidP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69,70</w:t>
            </w:r>
            <w:r w:rsidR="00CD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71,72</w:t>
            </w: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4.10.</w:t>
            </w:r>
          </w:p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инфекционные болезни, их классификация и профилактика</w:t>
            </w:r>
          </w:p>
        </w:tc>
        <w:tc>
          <w:tcPr>
            <w:tcW w:w="1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0BC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BC" w:rsidRPr="005C1F17" w:rsidRDefault="00CD0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C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Pr="00CD00BC" w:rsidRDefault="00CD00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0BC">
              <w:rPr>
                <w:rFonts w:ascii="Times New Roman" w:hAnsi="Times New Roman" w:cs="Times New Roman"/>
                <w:bCs/>
                <w:sz w:val="24"/>
                <w:szCs w:val="24"/>
              </w:rPr>
              <w:t>ОБЖ в жизни человека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C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78" w:rsidRPr="005C1F17" w:rsidTr="002F5E7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Pr="005C1F17" w:rsidRDefault="002F5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F5E78" w:rsidRPr="005C1F17" w:rsidRDefault="002F5E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ПЗ№14 </w:t>
            </w:r>
            <w:r w:rsidRPr="005C1F1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 особенностями основных инфекционных болезней, их классификациями и профилактикой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CD00BC" w:rsidP="00CD0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78" w:rsidRPr="005C1F17" w:rsidRDefault="002F5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0BC" w:rsidRPr="005C1F17" w:rsidTr="00CD00BC">
        <w:trPr>
          <w:trHeight w:val="20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Pr="00CD00BC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BC" w:rsidRPr="005C1F17" w:rsidRDefault="00CD0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5DFF" w:rsidRPr="005C1F17" w:rsidTr="00CD00BC">
        <w:trPr>
          <w:trHeight w:val="2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F" w:rsidRPr="005C1F17" w:rsidRDefault="0014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F" w:rsidRPr="005C1F17" w:rsidRDefault="0014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F" w:rsidRPr="005C1F17" w:rsidRDefault="0014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F" w:rsidRPr="00CD00BC" w:rsidRDefault="0014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F" w:rsidRPr="005C1F17" w:rsidRDefault="00145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5E78" w:rsidRPr="005C1F17" w:rsidRDefault="002F5E78" w:rsidP="002F5E78">
      <w:pPr>
        <w:rPr>
          <w:rFonts w:ascii="Times New Roman" w:hAnsi="Times New Roman" w:cs="Times New Roman"/>
          <w:sz w:val="24"/>
          <w:szCs w:val="24"/>
        </w:rPr>
      </w:pPr>
    </w:p>
    <w:p w:rsidR="000939AA" w:rsidRPr="005C1F17" w:rsidRDefault="000939AA" w:rsidP="002F5E78">
      <w:pPr>
        <w:rPr>
          <w:rFonts w:ascii="Times New Roman" w:hAnsi="Times New Roman" w:cs="Times New Roman"/>
          <w:sz w:val="24"/>
          <w:szCs w:val="24"/>
        </w:rPr>
      </w:pPr>
    </w:p>
    <w:p w:rsidR="000939AA" w:rsidRDefault="000939AA" w:rsidP="002F5E78"/>
    <w:p w:rsidR="000939AA" w:rsidRDefault="000939AA" w:rsidP="002F5E78"/>
    <w:p w:rsidR="000939AA" w:rsidRDefault="000939AA" w:rsidP="002F5E78"/>
    <w:p w:rsidR="000939AA" w:rsidRDefault="000939AA" w:rsidP="002F5E78"/>
    <w:p w:rsidR="000939AA" w:rsidRDefault="000939AA" w:rsidP="002F5E78"/>
    <w:p w:rsidR="000939AA" w:rsidRDefault="000939AA" w:rsidP="002F5E78">
      <w:bookmarkStart w:id="10" w:name="_GoBack"/>
      <w:bookmarkEnd w:id="10"/>
    </w:p>
    <w:p w:rsidR="002F5E78" w:rsidRPr="008756B7" w:rsidRDefault="002F5E78" w:rsidP="002F5E78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</w:rPr>
      </w:pPr>
      <w:r w:rsidRPr="008756B7">
        <w:rPr>
          <w:b w:val="0"/>
          <w:color w:val="auto"/>
        </w:rPr>
        <w:lastRenderedPageBreak/>
        <w:t>Тематический план  учебного предмета</w:t>
      </w:r>
      <w:r w:rsidRPr="008756B7">
        <w:rPr>
          <w:b w:val="0"/>
          <w:caps/>
          <w:color w:val="auto"/>
        </w:rPr>
        <w:t xml:space="preserve"> «</w:t>
      </w:r>
      <w:r w:rsidRPr="008756B7">
        <w:rPr>
          <w:b w:val="0"/>
          <w:color w:val="auto"/>
        </w:rPr>
        <w:t>ОСНОВЫ БЕЗОПАСНОСТИ ЖИЗНЕДЕЯТЕЛЬНОСТИ»</w:t>
      </w:r>
    </w:p>
    <w:p w:rsidR="002F5E78" w:rsidRDefault="002F5E78" w:rsidP="002F5E7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907"/>
        <w:gridCol w:w="1985"/>
      </w:tblGrid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№урока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ОБЖ.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и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способствующие укреплению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Вредные привычки и их профилактика.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безопасность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ПЗ№1 Правовые аспекты взаимоотношения полов. Брак и семья. Культура брачных отношений. Основные функции семьи.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ПЗ№2 Основы семейного права в РФ. Права и обязанности родителей. Конвенция ООН «О правах ребёнка»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молодёжные хобби.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23,24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ПЗ№3 Изучение и отработка моделей поведения в условиях чрезвычайных ситуаций природного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ПЗ№4 Изучение и отработка моделей поведения в условиях чрезвычайных ситуаций техногенного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государственная систем предупреждения и ликвидации чрезвычайных ситуаций (РСЧС)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29, 30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средства поражения и их поражающие факторы. Мероприятия по защите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ПЗ№5 Подготовка данных и определение порядка использования инженерных сооружений для защиты работающих и населения от 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ПЗ№6 Отработка навыков в планировании и организации АСДНР при ликвидации ЧС природного и техногенного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защите от 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ПЗ№7 Правила безопасного поведения при угрозе террористического акта,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37, 38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Вооружённых Сил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ПЗ№8 Функции и основные задачи современных Вооружённых Сил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ПЗ№9 Виды ВС РФ, рода ВС РФ, другие войска.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43, 44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Воинская обязанность. Основные понятия о воинской обязанности.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ПЗ№10 Обязательная и добровольная подготовка граждан к военной службе.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47, 48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Призыв на военную службу. Прохождение военной службы по призыву.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военной службы по контракту.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Альтернативная гражданская служба.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личности военнослужащего как защитника Отечества.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Воинская дисциплина и ответственность.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стать офицером Российской армии.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Боевые традиции Вооружённых Сил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Ритуалы и символы Вооружённых Сил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первой помощи. Общие правила оказания первой помощи.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58, 59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ПЗ№11 Изучение и освоение основных приёмов оказания первой помощи при различных видах </w:t>
            </w:r>
            <w:r>
              <w:rPr>
                <w:sz w:val="28"/>
                <w:szCs w:val="28"/>
              </w:rPr>
              <w:lastRenderedPageBreak/>
              <w:t>травм.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синдроме длительного сдавливания.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ПЗ№12 Изучение и освоение основных приёмов оказания первой помощи при кровотечениях.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ожогах.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воздействии низких температур.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попадании инородных тел в верхние дыхательные пути.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отравлениях. Острое хроническое отравление.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67,68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ПЗ№13 Изучение и освоение способов оказания первой помощи при острой сердечной недостаточности и инсульте, при остановке сердца.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E78" w:rsidTr="00C400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CD00BC" w:rsidP="00CD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 в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78" w:rsidRDefault="002F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00BC" w:rsidTr="00CD00BC">
        <w:trPr>
          <w:trHeight w:val="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0BC" w:rsidRDefault="00CD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71, 72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Default="00CD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ПЗ№14 Ознакомление с особенностями основных инфекционных болезней, их классификациями и профилактикой.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0BC" w:rsidRDefault="00CD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00BC" w:rsidTr="00CD00BC">
        <w:trPr>
          <w:trHeight w:val="505"/>
        </w:trPr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Default="00AF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BC" w:rsidRDefault="00CD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2F5E78" w:rsidRDefault="002F5E78" w:rsidP="002F5E78"/>
    <w:p w:rsidR="00166E7F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166E7F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66E7F" w:rsidRDefault="00166E7F" w:rsidP="00166E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</w:p>
    <w:p w:rsidR="00EF37FC" w:rsidRDefault="00EF37FC" w:rsidP="00EF37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2C2F4B" w:rsidRDefault="002C2F4B" w:rsidP="00EF37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166E7F" w:rsidRDefault="00166E7F" w:rsidP="00166E7F">
      <w:pPr>
        <w:rPr>
          <w:sz w:val="24"/>
          <w:szCs w:val="24"/>
        </w:rPr>
      </w:pPr>
    </w:p>
    <w:p w:rsidR="00C93626" w:rsidRDefault="00C93626" w:rsidP="00175AE9">
      <w:pPr>
        <w:ind w:firstLine="567"/>
        <w:rPr>
          <w:rFonts w:ascii="Times New Roman" w:hAnsi="Times New Roman" w:cs="Times New Roman"/>
          <w:i/>
          <w:sz w:val="24"/>
          <w:szCs w:val="24"/>
        </w:rPr>
        <w:sectPr w:rsidR="00C93626" w:rsidSect="00EF37FC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B42D9C" w:rsidRPr="00ED5A1E" w:rsidRDefault="00B42D9C" w:rsidP="00B42D9C">
      <w:pPr>
        <w:pStyle w:val="af2"/>
      </w:pPr>
    </w:p>
    <w:p w:rsidR="00C93626" w:rsidRDefault="00C93626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23DD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BC" w:rsidRDefault="00CD00BC">
      <w:pPr>
        <w:spacing w:after="0" w:line="240" w:lineRule="auto"/>
      </w:pPr>
      <w:r>
        <w:separator/>
      </w:r>
    </w:p>
  </w:endnote>
  <w:endnote w:type="continuationSeparator" w:id="0">
    <w:p w:rsidR="00CD00BC" w:rsidRDefault="00CD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C" w:rsidRDefault="00CD00BC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0BC" w:rsidRDefault="00CD00BC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C" w:rsidRDefault="00CD00BC">
    <w:pPr>
      <w:pStyle w:val="a3"/>
      <w:jc w:val="center"/>
    </w:pPr>
  </w:p>
  <w:p w:rsidR="00CD00BC" w:rsidRDefault="00CD00BC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BC" w:rsidRDefault="00CD00BC">
      <w:pPr>
        <w:spacing w:after="0" w:line="240" w:lineRule="auto"/>
      </w:pPr>
      <w:r>
        <w:separator/>
      </w:r>
    </w:p>
  </w:footnote>
  <w:footnote w:type="continuationSeparator" w:id="0">
    <w:p w:rsidR="00CD00BC" w:rsidRDefault="00CD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BC" w:rsidRPr="00F16B53" w:rsidRDefault="00CD00BC" w:rsidP="00AE0417">
    <w:pPr>
      <w:pStyle w:val="a6"/>
      <w:jc w:val="center"/>
    </w:pPr>
  </w:p>
  <w:p w:rsidR="00CD00BC" w:rsidRDefault="00CD00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0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F43915"/>
    <w:multiLevelType w:val="hybridMultilevel"/>
    <w:tmpl w:val="2968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7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8"/>
  </w:num>
  <w:num w:numId="17">
    <w:abstractNumId w:val="5"/>
  </w:num>
  <w:num w:numId="18">
    <w:abstractNumId w:val="18"/>
  </w:num>
  <w:num w:numId="19">
    <w:abstractNumId w:val="0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C1D"/>
    <w:rsid w:val="00004493"/>
    <w:rsid w:val="000067C6"/>
    <w:rsid w:val="0001475B"/>
    <w:rsid w:val="000202D7"/>
    <w:rsid w:val="00020548"/>
    <w:rsid w:val="00020E32"/>
    <w:rsid w:val="00024653"/>
    <w:rsid w:val="000368F3"/>
    <w:rsid w:val="00047A39"/>
    <w:rsid w:val="00073C11"/>
    <w:rsid w:val="0009390F"/>
    <w:rsid w:val="000939AA"/>
    <w:rsid w:val="000A0F39"/>
    <w:rsid w:val="000B2D66"/>
    <w:rsid w:val="000D45F5"/>
    <w:rsid w:val="000E5162"/>
    <w:rsid w:val="000F161B"/>
    <w:rsid w:val="000F718E"/>
    <w:rsid w:val="00126C11"/>
    <w:rsid w:val="00135487"/>
    <w:rsid w:val="001414EC"/>
    <w:rsid w:val="00141A7A"/>
    <w:rsid w:val="00145DFF"/>
    <w:rsid w:val="00154BD9"/>
    <w:rsid w:val="00166B2B"/>
    <w:rsid w:val="00166E7F"/>
    <w:rsid w:val="001731BB"/>
    <w:rsid w:val="001749FF"/>
    <w:rsid w:val="00175AE9"/>
    <w:rsid w:val="0017708F"/>
    <w:rsid w:val="0018716F"/>
    <w:rsid w:val="001A1692"/>
    <w:rsid w:val="001A36F1"/>
    <w:rsid w:val="001E35C0"/>
    <w:rsid w:val="001E3A25"/>
    <w:rsid w:val="001E6544"/>
    <w:rsid w:val="00200E2C"/>
    <w:rsid w:val="002011F7"/>
    <w:rsid w:val="00202D2C"/>
    <w:rsid w:val="00246DD4"/>
    <w:rsid w:val="00264330"/>
    <w:rsid w:val="002767EE"/>
    <w:rsid w:val="002913BD"/>
    <w:rsid w:val="002A4F88"/>
    <w:rsid w:val="002C2F4B"/>
    <w:rsid w:val="002D2959"/>
    <w:rsid w:val="002D5D1A"/>
    <w:rsid w:val="002F050C"/>
    <w:rsid w:val="002F5E78"/>
    <w:rsid w:val="0031131F"/>
    <w:rsid w:val="00331E4D"/>
    <w:rsid w:val="003354CC"/>
    <w:rsid w:val="003679FA"/>
    <w:rsid w:val="00385F1D"/>
    <w:rsid w:val="0039534F"/>
    <w:rsid w:val="00397D96"/>
    <w:rsid w:val="003C3956"/>
    <w:rsid w:val="003C5ED3"/>
    <w:rsid w:val="003C7A15"/>
    <w:rsid w:val="003E0D41"/>
    <w:rsid w:val="003E4F26"/>
    <w:rsid w:val="00402EBA"/>
    <w:rsid w:val="00407259"/>
    <w:rsid w:val="00426E7A"/>
    <w:rsid w:val="00452BAA"/>
    <w:rsid w:val="0046176F"/>
    <w:rsid w:val="00461C91"/>
    <w:rsid w:val="0046496D"/>
    <w:rsid w:val="00485286"/>
    <w:rsid w:val="00486D8F"/>
    <w:rsid w:val="004A2FD2"/>
    <w:rsid w:val="004B15AB"/>
    <w:rsid w:val="004D4A6E"/>
    <w:rsid w:val="004D656F"/>
    <w:rsid w:val="004F00A2"/>
    <w:rsid w:val="00505FEB"/>
    <w:rsid w:val="00516D1A"/>
    <w:rsid w:val="005303B9"/>
    <w:rsid w:val="00563416"/>
    <w:rsid w:val="005761C0"/>
    <w:rsid w:val="005818C9"/>
    <w:rsid w:val="00593334"/>
    <w:rsid w:val="005A3066"/>
    <w:rsid w:val="005A4748"/>
    <w:rsid w:val="005C1F17"/>
    <w:rsid w:val="005C728E"/>
    <w:rsid w:val="005D457C"/>
    <w:rsid w:val="00604086"/>
    <w:rsid w:val="006134A3"/>
    <w:rsid w:val="0062223F"/>
    <w:rsid w:val="0062610A"/>
    <w:rsid w:val="00636219"/>
    <w:rsid w:val="0063663C"/>
    <w:rsid w:val="00637317"/>
    <w:rsid w:val="006948E3"/>
    <w:rsid w:val="006A46F6"/>
    <w:rsid w:val="006A7FF0"/>
    <w:rsid w:val="006B4C95"/>
    <w:rsid w:val="006C0B57"/>
    <w:rsid w:val="006C307B"/>
    <w:rsid w:val="00707E34"/>
    <w:rsid w:val="00710C5D"/>
    <w:rsid w:val="007423DD"/>
    <w:rsid w:val="00760F89"/>
    <w:rsid w:val="00761089"/>
    <w:rsid w:val="00776654"/>
    <w:rsid w:val="0079033B"/>
    <w:rsid w:val="007A6654"/>
    <w:rsid w:val="007A670C"/>
    <w:rsid w:val="007B501F"/>
    <w:rsid w:val="007C0235"/>
    <w:rsid w:val="007C0BA4"/>
    <w:rsid w:val="007F694D"/>
    <w:rsid w:val="0080367A"/>
    <w:rsid w:val="00812623"/>
    <w:rsid w:val="00840C5C"/>
    <w:rsid w:val="00854C5F"/>
    <w:rsid w:val="00862666"/>
    <w:rsid w:val="00866746"/>
    <w:rsid w:val="00866A9A"/>
    <w:rsid w:val="00867358"/>
    <w:rsid w:val="00874FA5"/>
    <w:rsid w:val="008756B7"/>
    <w:rsid w:val="00875C61"/>
    <w:rsid w:val="0088554B"/>
    <w:rsid w:val="008871F6"/>
    <w:rsid w:val="0089565A"/>
    <w:rsid w:val="008A4BD0"/>
    <w:rsid w:val="008A688B"/>
    <w:rsid w:val="008B023C"/>
    <w:rsid w:val="008B1D10"/>
    <w:rsid w:val="008B345B"/>
    <w:rsid w:val="008C52FB"/>
    <w:rsid w:val="008F17C1"/>
    <w:rsid w:val="008F3028"/>
    <w:rsid w:val="008F5D4D"/>
    <w:rsid w:val="009064CA"/>
    <w:rsid w:val="009146B1"/>
    <w:rsid w:val="009303D4"/>
    <w:rsid w:val="009435D6"/>
    <w:rsid w:val="00943D57"/>
    <w:rsid w:val="00961ADE"/>
    <w:rsid w:val="00961F65"/>
    <w:rsid w:val="009811A7"/>
    <w:rsid w:val="009A5AF5"/>
    <w:rsid w:val="009B135C"/>
    <w:rsid w:val="009B28E7"/>
    <w:rsid w:val="009D6BCB"/>
    <w:rsid w:val="00A00E95"/>
    <w:rsid w:val="00A2593B"/>
    <w:rsid w:val="00A35671"/>
    <w:rsid w:val="00A45D34"/>
    <w:rsid w:val="00A47F38"/>
    <w:rsid w:val="00A65A55"/>
    <w:rsid w:val="00A72156"/>
    <w:rsid w:val="00A830AE"/>
    <w:rsid w:val="00A87347"/>
    <w:rsid w:val="00AA2F3B"/>
    <w:rsid w:val="00AB09BE"/>
    <w:rsid w:val="00AE0417"/>
    <w:rsid w:val="00AF47F2"/>
    <w:rsid w:val="00B13589"/>
    <w:rsid w:val="00B20DE2"/>
    <w:rsid w:val="00B322C6"/>
    <w:rsid w:val="00B356CF"/>
    <w:rsid w:val="00B40040"/>
    <w:rsid w:val="00B42D9C"/>
    <w:rsid w:val="00B47EEE"/>
    <w:rsid w:val="00B611D3"/>
    <w:rsid w:val="00B722A9"/>
    <w:rsid w:val="00B73A75"/>
    <w:rsid w:val="00B76AC3"/>
    <w:rsid w:val="00BD013B"/>
    <w:rsid w:val="00BE2059"/>
    <w:rsid w:val="00BF3C3A"/>
    <w:rsid w:val="00C02B24"/>
    <w:rsid w:val="00C309FF"/>
    <w:rsid w:val="00C35E16"/>
    <w:rsid w:val="00C400DD"/>
    <w:rsid w:val="00C442B1"/>
    <w:rsid w:val="00C56AC9"/>
    <w:rsid w:val="00C73FEA"/>
    <w:rsid w:val="00C855FB"/>
    <w:rsid w:val="00C93626"/>
    <w:rsid w:val="00CA0A1E"/>
    <w:rsid w:val="00CB0709"/>
    <w:rsid w:val="00CB7F0D"/>
    <w:rsid w:val="00CC15AE"/>
    <w:rsid w:val="00CC56AE"/>
    <w:rsid w:val="00CC65B2"/>
    <w:rsid w:val="00CC6C8E"/>
    <w:rsid w:val="00CD00BC"/>
    <w:rsid w:val="00CD7D5E"/>
    <w:rsid w:val="00CE04D4"/>
    <w:rsid w:val="00CE06AA"/>
    <w:rsid w:val="00D00CE7"/>
    <w:rsid w:val="00D163CB"/>
    <w:rsid w:val="00D3109F"/>
    <w:rsid w:val="00D338C7"/>
    <w:rsid w:val="00D40FDE"/>
    <w:rsid w:val="00D51166"/>
    <w:rsid w:val="00D711AB"/>
    <w:rsid w:val="00D76BAA"/>
    <w:rsid w:val="00DC4883"/>
    <w:rsid w:val="00DD4673"/>
    <w:rsid w:val="00DE3140"/>
    <w:rsid w:val="00DF1D77"/>
    <w:rsid w:val="00DF67F1"/>
    <w:rsid w:val="00E05148"/>
    <w:rsid w:val="00E22A05"/>
    <w:rsid w:val="00E6136A"/>
    <w:rsid w:val="00E6681A"/>
    <w:rsid w:val="00E66C1D"/>
    <w:rsid w:val="00E703CF"/>
    <w:rsid w:val="00E92304"/>
    <w:rsid w:val="00E94C65"/>
    <w:rsid w:val="00EA6B0A"/>
    <w:rsid w:val="00EC599A"/>
    <w:rsid w:val="00EC5DD5"/>
    <w:rsid w:val="00EC702B"/>
    <w:rsid w:val="00ED3D27"/>
    <w:rsid w:val="00ED428F"/>
    <w:rsid w:val="00EE03AA"/>
    <w:rsid w:val="00EF37FC"/>
    <w:rsid w:val="00EF44E6"/>
    <w:rsid w:val="00EF4C93"/>
    <w:rsid w:val="00EF5B7A"/>
    <w:rsid w:val="00F0447E"/>
    <w:rsid w:val="00F10F3E"/>
    <w:rsid w:val="00F13E14"/>
    <w:rsid w:val="00F16B53"/>
    <w:rsid w:val="00F23AF6"/>
    <w:rsid w:val="00F25239"/>
    <w:rsid w:val="00F463BB"/>
    <w:rsid w:val="00F50F56"/>
    <w:rsid w:val="00F515B3"/>
    <w:rsid w:val="00F70852"/>
    <w:rsid w:val="00F71DB4"/>
    <w:rsid w:val="00F83FDC"/>
    <w:rsid w:val="00FA4DC2"/>
    <w:rsid w:val="00FB7F59"/>
    <w:rsid w:val="00FD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6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66E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166E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66E7F"/>
    <w:rPr>
      <w:rFonts w:ascii="Calibri" w:eastAsia="Times New Roman" w:hAnsi="Calibri" w:cs="Times New Roman"/>
      <w:b/>
      <w:bCs/>
      <w:lang w:eastAsia="ru-RU"/>
    </w:rPr>
  </w:style>
  <w:style w:type="paragraph" w:styleId="af3">
    <w:name w:val="Body Text"/>
    <w:basedOn w:val="a"/>
    <w:link w:val="af4"/>
    <w:semiHidden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6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166E7F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22">
    <w:name w:val="Основной текст (2)_"/>
    <w:link w:val="23"/>
    <w:locked/>
    <w:rsid w:val="00166E7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6E7F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onsPlusNormal">
    <w:name w:val="ConsPlusNormal"/>
    <w:rsid w:val="001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rsid w:val="00166E7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166E7F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0">
    <w:name w:val="Основной текст (5) + 10"/>
    <w:aliases w:val="5 pt,Не курсив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166E7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3966-18FE-4F46-8788-94B69F76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35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35042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42</cp:revision>
  <cp:lastPrinted>2016-12-16T11:24:00Z</cp:lastPrinted>
  <dcterms:created xsi:type="dcterms:W3CDTF">2016-09-28T04:37:00Z</dcterms:created>
  <dcterms:modified xsi:type="dcterms:W3CDTF">2022-02-03T13:06:00Z</dcterms:modified>
</cp:coreProperties>
</file>