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C5" w:rsidRPr="006E18C5" w:rsidRDefault="006E18C5" w:rsidP="006E18C5">
      <w:pPr>
        <w:spacing w:after="0" w:line="360" w:lineRule="auto"/>
        <w:jc w:val="center"/>
        <w:rPr>
          <w:rFonts w:ascii="Times New Roman" w:eastAsia="Times New Roman" w:hAnsi="Times New Roman" w:cs="Times New Roman"/>
          <w:sz w:val="24"/>
          <w:szCs w:val="24"/>
          <w:lang w:eastAsia="ru-RU"/>
        </w:rPr>
      </w:pPr>
      <w:r w:rsidRPr="006E18C5">
        <w:rPr>
          <w:rFonts w:ascii="Times New Roman" w:eastAsia="Times New Roman" w:hAnsi="Times New Roman" w:cs="Times New Roman"/>
          <w:sz w:val="24"/>
          <w:szCs w:val="24"/>
          <w:lang w:eastAsia="ru-RU"/>
        </w:rPr>
        <w:t>МИНИСТЕРСТВО ОБРАЗОВАНИЯ</w:t>
      </w:r>
    </w:p>
    <w:p w:rsidR="006E18C5" w:rsidRPr="006E18C5" w:rsidRDefault="006E18C5" w:rsidP="006E18C5">
      <w:pPr>
        <w:spacing w:after="0" w:line="360" w:lineRule="auto"/>
        <w:jc w:val="center"/>
        <w:rPr>
          <w:rFonts w:ascii="Times New Roman" w:eastAsia="Times New Roman" w:hAnsi="Times New Roman" w:cs="Times New Roman"/>
          <w:sz w:val="24"/>
          <w:szCs w:val="24"/>
          <w:lang w:eastAsia="ru-RU"/>
        </w:rPr>
      </w:pPr>
      <w:r w:rsidRPr="006E18C5">
        <w:rPr>
          <w:rFonts w:ascii="Times New Roman" w:eastAsia="Times New Roman" w:hAnsi="Times New Roman" w:cs="Times New Roman"/>
          <w:sz w:val="24"/>
          <w:szCs w:val="24"/>
          <w:lang w:eastAsia="ru-RU"/>
        </w:rPr>
        <w:t>АРХАНГЕЛЬСКОЙ ОБЛАСТИ</w:t>
      </w:r>
    </w:p>
    <w:p w:rsidR="006E18C5" w:rsidRPr="006E18C5" w:rsidRDefault="006E18C5" w:rsidP="006E18C5">
      <w:pPr>
        <w:spacing w:after="0" w:line="240" w:lineRule="auto"/>
        <w:jc w:val="center"/>
        <w:rPr>
          <w:rFonts w:ascii="Times New Roman" w:eastAsia="Times New Roman" w:hAnsi="Times New Roman" w:cs="Times New Roman"/>
          <w:sz w:val="24"/>
          <w:szCs w:val="24"/>
          <w:lang w:eastAsia="ru-RU"/>
        </w:rPr>
      </w:pPr>
    </w:p>
    <w:p w:rsidR="006E18C5" w:rsidRPr="006E18C5" w:rsidRDefault="006E18C5" w:rsidP="006E18C5">
      <w:pPr>
        <w:spacing w:after="0" w:line="360" w:lineRule="auto"/>
        <w:jc w:val="center"/>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государственное автономное профессиональное образовательное учреждение</w:t>
      </w:r>
    </w:p>
    <w:p w:rsidR="006E18C5" w:rsidRPr="006E18C5" w:rsidRDefault="006E18C5" w:rsidP="006E18C5">
      <w:pPr>
        <w:spacing w:after="0" w:line="360" w:lineRule="auto"/>
        <w:jc w:val="center"/>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Архангельской области «Вельский сельскохозяйственный техникум имени Г.И. Шибанова»</w:t>
      </w:r>
    </w:p>
    <w:p w:rsidR="006E18C5" w:rsidRPr="006E18C5" w:rsidRDefault="006E18C5" w:rsidP="006E18C5">
      <w:pPr>
        <w:spacing w:after="0" w:line="360" w:lineRule="auto"/>
        <w:jc w:val="center"/>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(ГАПОУ Архангельской области «ВСТ»)</w:t>
      </w:r>
    </w:p>
    <w:p w:rsidR="006E18C5" w:rsidRPr="006E18C5" w:rsidRDefault="006E18C5" w:rsidP="006E18C5">
      <w:pPr>
        <w:spacing w:after="0" w:line="360" w:lineRule="auto"/>
        <w:jc w:val="center"/>
        <w:rPr>
          <w:rFonts w:ascii="Times New Roman" w:eastAsia="Times New Roman" w:hAnsi="Times New Roman" w:cs="Times New Roman"/>
          <w:sz w:val="28"/>
          <w:szCs w:val="24"/>
          <w:lang w:eastAsia="ru-RU"/>
        </w:rPr>
      </w:pPr>
    </w:p>
    <w:p w:rsidR="006E18C5" w:rsidRPr="006E18C5" w:rsidRDefault="006E18C5" w:rsidP="006E18C5">
      <w:pPr>
        <w:spacing w:after="0" w:line="360" w:lineRule="auto"/>
        <w:jc w:val="center"/>
        <w:rPr>
          <w:rFonts w:ascii="Times New Roman" w:eastAsia="Times New Roman" w:hAnsi="Times New Roman" w:cs="Times New Roman"/>
          <w:sz w:val="28"/>
          <w:szCs w:val="24"/>
          <w:lang w:eastAsia="ru-RU"/>
        </w:rPr>
      </w:pPr>
    </w:p>
    <w:p w:rsidR="006E18C5" w:rsidRPr="006E18C5" w:rsidRDefault="006E18C5" w:rsidP="006E18C5">
      <w:pPr>
        <w:spacing w:after="0" w:line="360" w:lineRule="auto"/>
        <w:rPr>
          <w:rFonts w:ascii="Times New Roman" w:eastAsia="Times New Roman" w:hAnsi="Times New Roman" w:cs="Times New Roman"/>
          <w:sz w:val="28"/>
          <w:szCs w:val="24"/>
          <w:lang w:eastAsia="ru-RU"/>
        </w:rPr>
      </w:pPr>
    </w:p>
    <w:p w:rsidR="006E18C5" w:rsidRPr="006E18C5" w:rsidRDefault="006E18C5" w:rsidP="006E18C5">
      <w:pPr>
        <w:spacing w:after="0" w:line="360" w:lineRule="auto"/>
        <w:jc w:val="center"/>
        <w:rPr>
          <w:rFonts w:ascii="Times New Roman" w:eastAsia="Times New Roman" w:hAnsi="Times New Roman" w:cs="Times New Roman"/>
          <w:sz w:val="28"/>
          <w:szCs w:val="24"/>
          <w:lang w:eastAsia="ru-RU"/>
        </w:rPr>
      </w:pPr>
    </w:p>
    <w:p w:rsidR="006E18C5" w:rsidRPr="006E18C5" w:rsidRDefault="006E18C5" w:rsidP="006E18C5">
      <w:pPr>
        <w:spacing w:after="0" w:line="360" w:lineRule="auto"/>
        <w:ind w:firstLine="5103"/>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УТВЕРЖДАЮ</w:t>
      </w:r>
    </w:p>
    <w:p w:rsidR="006E18C5" w:rsidRPr="006E18C5" w:rsidRDefault="006E18C5" w:rsidP="006E18C5">
      <w:pPr>
        <w:spacing w:after="0" w:line="360" w:lineRule="auto"/>
        <w:ind w:left="5103"/>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зам. директора по учебной работе ГАПОУ Архангельской области «ВСТ»</w:t>
      </w:r>
    </w:p>
    <w:p w:rsidR="006E18C5" w:rsidRPr="006E18C5" w:rsidRDefault="006E18C5" w:rsidP="006E18C5">
      <w:pPr>
        <w:spacing w:after="0" w:line="360" w:lineRule="auto"/>
        <w:ind w:firstLine="5103"/>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_______________Рохина С.Н.</w:t>
      </w:r>
    </w:p>
    <w:p w:rsidR="006E18C5" w:rsidRPr="006E18C5" w:rsidRDefault="006E18C5" w:rsidP="006E18C5">
      <w:pPr>
        <w:spacing w:after="0" w:line="360" w:lineRule="auto"/>
        <w:ind w:firstLine="5103"/>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«__</w:t>
      </w:r>
      <w:r w:rsidR="00024E81" w:rsidRPr="006E18C5">
        <w:rPr>
          <w:rFonts w:ascii="Times New Roman" w:eastAsia="Times New Roman" w:hAnsi="Times New Roman" w:cs="Times New Roman"/>
          <w:sz w:val="28"/>
          <w:szCs w:val="24"/>
          <w:lang w:eastAsia="ru-RU"/>
        </w:rPr>
        <w:t>_» _</w:t>
      </w:r>
      <w:r w:rsidRPr="006E18C5">
        <w:rPr>
          <w:rFonts w:ascii="Times New Roman" w:eastAsia="Times New Roman" w:hAnsi="Times New Roman" w:cs="Times New Roman"/>
          <w:sz w:val="28"/>
          <w:szCs w:val="24"/>
          <w:lang w:eastAsia="ru-RU"/>
        </w:rPr>
        <w:t>_______________2023г.</w:t>
      </w:r>
    </w:p>
    <w:p w:rsidR="006E18C5" w:rsidRPr="006E18C5" w:rsidRDefault="006E18C5" w:rsidP="006E18C5">
      <w:pPr>
        <w:spacing w:after="0" w:line="360" w:lineRule="auto"/>
        <w:ind w:firstLine="5103"/>
        <w:rPr>
          <w:rFonts w:ascii="Times New Roman" w:eastAsia="Times New Roman" w:hAnsi="Times New Roman" w:cs="Times New Roman"/>
          <w:sz w:val="28"/>
          <w:szCs w:val="24"/>
          <w:lang w:eastAsia="ru-RU"/>
        </w:rPr>
      </w:pPr>
    </w:p>
    <w:p w:rsidR="006E18C5" w:rsidRPr="006E18C5" w:rsidRDefault="006E18C5" w:rsidP="006E18C5">
      <w:pPr>
        <w:spacing w:after="0" w:line="360" w:lineRule="auto"/>
        <w:ind w:firstLine="5103"/>
        <w:rPr>
          <w:rFonts w:ascii="Times New Roman" w:eastAsia="Times New Roman" w:hAnsi="Times New Roman" w:cs="Times New Roman"/>
          <w:sz w:val="28"/>
          <w:szCs w:val="24"/>
          <w:lang w:eastAsia="ru-RU"/>
        </w:rPr>
      </w:pPr>
    </w:p>
    <w:p w:rsidR="006E18C5" w:rsidRPr="006E18C5" w:rsidRDefault="006E18C5" w:rsidP="006E18C5">
      <w:pPr>
        <w:spacing w:after="0" w:line="360" w:lineRule="auto"/>
        <w:ind w:firstLine="5103"/>
        <w:rPr>
          <w:rFonts w:ascii="Times New Roman" w:eastAsia="Times New Roman" w:hAnsi="Times New Roman" w:cs="Times New Roman"/>
          <w:sz w:val="28"/>
          <w:szCs w:val="24"/>
          <w:lang w:eastAsia="ru-RU"/>
        </w:rPr>
      </w:pPr>
    </w:p>
    <w:p w:rsidR="006E18C5" w:rsidRPr="006E18C5" w:rsidRDefault="006E18C5" w:rsidP="006E18C5">
      <w:pPr>
        <w:spacing w:after="0" w:line="360" w:lineRule="auto"/>
        <w:jc w:val="center"/>
        <w:rPr>
          <w:rFonts w:ascii="Times New Roman" w:eastAsia="Times New Roman" w:hAnsi="Times New Roman" w:cs="Times New Roman"/>
          <w:sz w:val="32"/>
          <w:szCs w:val="24"/>
          <w:lang w:eastAsia="ru-RU"/>
        </w:rPr>
      </w:pPr>
      <w:r w:rsidRPr="006E18C5">
        <w:rPr>
          <w:rFonts w:ascii="Times New Roman" w:eastAsia="Times New Roman" w:hAnsi="Times New Roman" w:cs="Times New Roman"/>
          <w:sz w:val="32"/>
          <w:szCs w:val="24"/>
          <w:lang w:eastAsia="ru-RU"/>
        </w:rPr>
        <w:t xml:space="preserve">РАБОЧАЯ ПРОГРАММА </w:t>
      </w:r>
    </w:p>
    <w:p w:rsidR="006E18C5" w:rsidRPr="006E18C5" w:rsidRDefault="006E18C5" w:rsidP="006E18C5">
      <w:pPr>
        <w:spacing w:after="0" w:line="360" w:lineRule="auto"/>
        <w:jc w:val="center"/>
        <w:rPr>
          <w:rFonts w:ascii="Times New Roman" w:eastAsia="Times New Roman" w:hAnsi="Times New Roman" w:cs="Times New Roman"/>
          <w:sz w:val="32"/>
          <w:szCs w:val="24"/>
          <w:lang w:eastAsia="ru-RU"/>
        </w:rPr>
      </w:pPr>
      <w:r w:rsidRPr="006E18C5">
        <w:rPr>
          <w:rFonts w:ascii="Times New Roman" w:eastAsia="Times New Roman" w:hAnsi="Times New Roman" w:cs="Times New Roman"/>
          <w:sz w:val="32"/>
          <w:szCs w:val="24"/>
          <w:lang w:eastAsia="ru-RU"/>
        </w:rPr>
        <w:t xml:space="preserve">ОБЩЕОБРАЗОВАТЕЛЬНОГО ПРЕДМЕТА </w:t>
      </w:r>
    </w:p>
    <w:p w:rsidR="006E18C5" w:rsidRPr="006E18C5" w:rsidRDefault="006E18C5" w:rsidP="006E18C5">
      <w:pPr>
        <w:spacing w:after="0" w:line="360" w:lineRule="auto"/>
        <w:jc w:val="center"/>
        <w:rPr>
          <w:rFonts w:ascii="Times New Roman" w:eastAsia="Times New Roman" w:hAnsi="Times New Roman" w:cs="Times New Roman"/>
          <w:sz w:val="32"/>
          <w:szCs w:val="24"/>
          <w:lang w:eastAsia="ru-RU"/>
        </w:rPr>
      </w:pPr>
      <w:r w:rsidRPr="006E18C5">
        <w:rPr>
          <w:rFonts w:ascii="Times New Roman" w:eastAsia="Times New Roman" w:hAnsi="Times New Roman" w:cs="Times New Roman"/>
          <w:sz w:val="32"/>
          <w:szCs w:val="24"/>
          <w:lang w:eastAsia="ru-RU"/>
        </w:rPr>
        <w:t>ОУП. 05 ХИМИЯ</w:t>
      </w:r>
    </w:p>
    <w:p w:rsidR="006E18C5" w:rsidRPr="006E18C5" w:rsidRDefault="006E18C5" w:rsidP="006E18C5">
      <w:pPr>
        <w:spacing w:after="0" w:line="360" w:lineRule="auto"/>
        <w:rPr>
          <w:rFonts w:ascii="Times New Roman" w:eastAsia="Times New Roman" w:hAnsi="Times New Roman" w:cs="Times New Roman"/>
          <w:sz w:val="32"/>
          <w:szCs w:val="24"/>
          <w:lang w:eastAsia="ru-RU"/>
        </w:rPr>
      </w:pPr>
    </w:p>
    <w:p w:rsidR="006E18C5" w:rsidRPr="006E18C5" w:rsidRDefault="006E18C5" w:rsidP="006E18C5">
      <w:pPr>
        <w:spacing w:after="0" w:line="360" w:lineRule="auto"/>
        <w:rPr>
          <w:rFonts w:ascii="Times New Roman" w:eastAsia="Times New Roman" w:hAnsi="Times New Roman" w:cs="Times New Roman"/>
          <w:sz w:val="32"/>
          <w:szCs w:val="24"/>
          <w:lang w:eastAsia="ru-RU"/>
        </w:rPr>
      </w:pPr>
    </w:p>
    <w:p w:rsidR="006E18C5" w:rsidRPr="006E18C5" w:rsidRDefault="006E18C5" w:rsidP="006E18C5">
      <w:pPr>
        <w:spacing w:after="0" w:line="360" w:lineRule="auto"/>
        <w:jc w:val="center"/>
        <w:rPr>
          <w:rFonts w:ascii="Times New Roman" w:eastAsia="Times New Roman" w:hAnsi="Times New Roman" w:cs="Times New Roman"/>
          <w:sz w:val="32"/>
          <w:szCs w:val="24"/>
          <w:lang w:eastAsia="ru-RU"/>
        </w:rPr>
      </w:pPr>
    </w:p>
    <w:p w:rsidR="006E18C5" w:rsidRPr="006E18C5" w:rsidRDefault="006E18C5" w:rsidP="006E18C5">
      <w:pPr>
        <w:spacing w:after="0" w:line="360" w:lineRule="auto"/>
        <w:jc w:val="center"/>
        <w:rPr>
          <w:rFonts w:ascii="Times New Roman" w:eastAsia="Times New Roman" w:hAnsi="Times New Roman" w:cs="Times New Roman"/>
          <w:sz w:val="32"/>
          <w:szCs w:val="24"/>
          <w:lang w:eastAsia="ru-RU"/>
        </w:rPr>
      </w:pPr>
    </w:p>
    <w:p w:rsidR="006E18C5" w:rsidRPr="006E18C5" w:rsidRDefault="006E18C5" w:rsidP="006E18C5">
      <w:pPr>
        <w:spacing w:after="0" w:line="360" w:lineRule="auto"/>
        <w:jc w:val="center"/>
        <w:rPr>
          <w:rFonts w:ascii="Times New Roman" w:eastAsia="Times New Roman" w:hAnsi="Times New Roman" w:cs="Times New Roman"/>
          <w:sz w:val="28"/>
          <w:szCs w:val="24"/>
          <w:lang w:eastAsia="ru-RU"/>
        </w:rPr>
      </w:pPr>
    </w:p>
    <w:p w:rsidR="006E18C5" w:rsidRPr="006E18C5" w:rsidRDefault="006E18C5" w:rsidP="006E18C5">
      <w:pPr>
        <w:spacing w:after="0" w:line="360" w:lineRule="auto"/>
        <w:jc w:val="center"/>
        <w:rPr>
          <w:rFonts w:ascii="Times New Roman" w:eastAsia="Times New Roman" w:hAnsi="Times New Roman" w:cs="Times New Roman"/>
          <w:sz w:val="28"/>
          <w:szCs w:val="24"/>
          <w:lang w:eastAsia="ru-RU"/>
        </w:rPr>
      </w:pPr>
    </w:p>
    <w:p w:rsidR="006E18C5" w:rsidRPr="006E18C5" w:rsidRDefault="006E18C5" w:rsidP="006E18C5">
      <w:pPr>
        <w:spacing w:after="0" w:line="360" w:lineRule="auto"/>
        <w:jc w:val="center"/>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Вельск 2023</w:t>
      </w:r>
    </w:p>
    <w:p w:rsidR="006E18C5" w:rsidRPr="006E18C5" w:rsidRDefault="006E18C5" w:rsidP="006E18C5">
      <w:pPr>
        <w:spacing w:after="0" w:line="360" w:lineRule="auto"/>
        <w:ind w:firstLine="720"/>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lastRenderedPageBreak/>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E18C5" w:rsidRPr="006E18C5" w:rsidRDefault="006E18C5" w:rsidP="006E18C5">
      <w:pPr>
        <w:spacing w:after="0" w:line="360" w:lineRule="auto"/>
        <w:ind w:firstLine="720"/>
        <w:jc w:val="both"/>
        <w:rPr>
          <w:rFonts w:ascii="Times New Roman" w:eastAsia="Times New Roman" w:hAnsi="Times New Roman" w:cs="Times New Roman"/>
          <w:sz w:val="28"/>
          <w:szCs w:val="24"/>
          <w:lang w:eastAsia="ru-RU"/>
        </w:rPr>
      </w:pPr>
    </w:p>
    <w:p w:rsidR="006E18C5" w:rsidRPr="006E18C5" w:rsidRDefault="006E18C5" w:rsidP="006E18C5">
      <w:pPr>
        <w:spacing w:after="0" w:line="360" w:lineRule="auto"/>
        <w:ind w:firstLine="720"/>
        <w:jc w:val="both"/>
        <w:rPr>
          <w:rFonts w:ascii="Times New Roman" w:eastAsia="Times New Roman" w:hAnsi="Times New Roman" w:cs="Times New Roman"/>
          <w:sz w:val="28"/>
          <w:szCs w:val="24"/>
          <w:lang w:eastAsia="ru-RU"/>
        </w:rPr>
      </w:pPr>
    </w:p>
    <w:p w:rsidR="006E18C5" w:rsidRPr="006E18C5" w:rsidRDefault="006E18C5" w:rsidP="006E18C5">
      <w:pPr>
        <w:spacing w:after="0" w:line="360" w:lineRule="auto"/>
        <w:ind w:firstLine="720"/>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Разработчик:</w:t>
      </w:r>
    </w:p>
    <w:p w:rsidR="006E18C5" w:rsidRDefault="003A66C0" w:rsidP="006E18C5">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Юдина Н.Г</w:t>
      </w:r>
      <w:r w:rsidR="006E18C5" w:rsidRPr="006E18C5">
        <w:rPr>
          <w:rFonts w:ascii="Times New Roman" w:eastAsia="Times New Roman" w:hAnsi="Times New Roman" w:cs="Times New Roman"/>
          <w:sz w:val="28"/>
          <w:szCs w:val="24"/>
          <w:lang w:eastAsia="ru-RU"/>
        </w:rPr>
        <w:t>. – преподаватель ГА</w:t>
      </w:r>
      <w:r w:rsidR="00024E81">
        <w:rPr>
          <w:rFonts w:ascii="Times New Roman" w:eastAsia="Times New Roman" w:hAnsi="Times New Roman" w:cs="Times New Roman"/>
          <w:sz w:val="28"/>
          <w:szCs w:val="24"/>
          <w:lang w:eastAsia="ru-RU"/>
        </w:rPr>
        <w:t>ПОУ Архангельской области «ВСТ»</w:t>
      </w:r>
    </w:p>
    <w:p w:rsidR="00024E81" w:rsidRPr="006E18C5" w:rsidRDefault="00024E81" w:rsidP="006E18C5">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Снежурова В.В. - </w:t>
      </w:r>
      <w:r w:rsidRPr="00024E81">
        <w:rPr>
          <w:rFonts w:ascii="Times New Roman" w:eastAsia="Times New Roman" w:hAnsi="Times New Roman" w:cs="Times New Roman"/>
          <w:sz w:val="28"/>
          <w:szCs w:val="24"/>
          <w:lang w:eastAsia="ru-RU"/>
        </w:rPr>
        <w:t>преподаватель ГАПОУ Архангельской области «ВСТ»</w:t>
      </w:r>
      <w:bookmarkStart w:id="0" w:name="_GoBack"/>
      <w:bookmarkEnd w:id="0"/>
    </w:p>
    <w:p w:rsidR="006E18C5" w:rsidRPr="006E18C5" w:rsidRDefault="006E18C5" w:rsidP="006E18C5">
      <w:pPr>
        <w:spacing w:after="0" w:line="360" w:lineRule="auto"/>
        <w:ind w:firstLine="720"/>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Рецензент:</w:t>
      </w:r>
    </w:p>
    <w:p w:rsidR="006E18C5" w:rsidRPr="006E18C5" w:rsidRDefault="006E18C5" w:rsidP="006E18C5">
      <w:pPr>
        <w:spacing w:after="0" w:line="360" w:lineRule="auto"/>
        <w:ind w:firstLine="720"/>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Палицына Н.В. – методист ГАПОУ Архангельской области «ВСТ».</w:t>
      </w:r>
    </w:p>
    <w:p w:rsidR="006E18C5" w:rsidRPr="006E18C5" w:rsidRDefault="006E18C5" w:rsidP="006E18C5">
      <w:pPr>
        <w:spacing w:after="0" w:line="360" w:lineRule="auto"/>
        <w:ind w:firstLine="720"/>
        <w:jc w:val="both"/>
        <w:rPr>
          <w:rFonts w:ascii="Times New Roman" w:eastAsia="Times New Roman" w:hAnsi="Times New Roman" w:cs="Times New Roman"/>
          <w:sz w:val="28"/>
          <w:szCs w:val="24"/>
          <w:lang w:eastAsia="ru-RU"/>
        </w:rPr>
      </w:pPr>
    </w:p>
    <w:p w:rsidR="006E18C5" w:rsidRPr="006E18C5" w:rsidRDefault="006E18C5" w:rsidP="006E18C5">
      <w:pPr>
        <w:spacing w:after="0" w:line="360" w:lineRule="auto"/>
        <w:ind w:firstLine="720"/>
        <w:jc w:val="both"/>
        <w:rPr>
          <w:rFonts w:ascii="Times New Roman" w:eastAsia="Times New Roman" w:hAnsi="Times New Roman" w:cs="Times New Roman"/>
          <w:sz w:val="28"/>
          <w:szCs w:val="24"/>
          <w:lang w:eastAsia="ru-RU"/>
        </w:rPr>
      </w:pP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 xml:space="preserve">Рассмотрена на заседании методической </w:t>
      </w: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 xml:space="preserve">цикловой комиссии отделения </w:t>
      </w: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8"/>
          <w:lang w:eastAsia="ru-RU"/>
        </w:rPr>
        <w:t>35.02.12 «Садово-парковое и ландшафтное строительство»</w:t>
      </w: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и рекомендована к утверждению.</w:t>
      </w: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Протокол №____ от «__</w:t>
      </w:r>
      <w:r w:rsidR="00024E81" w:rsidRPr="006E18C5">
        <w:rPr>
          <w:rFonts w:ascii="Times New Roman" w:eastAsia="Times New Roman" w:hAnsi="Times New Roman" w:cs="Times New Roman"/>
          <w:sz w:val="28"/>
          <w:szCs w:val="24"/>
          <w:lang w:eastAsia="ru-RU"/>
        </w:rPr>
        <w:t>_» _</w:t>
      </w:r>
      <w:r w:rsidRPr="006E18C5">
        <w:rPr>
          <w:rFonts w:ascii="Times New Roman" w:eastAsia="Times New Roman" w:hAnsi="Times New Roman" w:cs="Times New Roman"/>
          <w:sz w:val="28"/>
          <w:szCs w:val="24"/>
          <w:lang w:eastAsia="ru-RU"/>
        </w:rPr>
        <w:t xml:space="preserve">________2023г. </w:t>
      </w: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 xml:space="preserve">Председатель МЦК отделения </w:t>
      </w: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8"/>
          <w:lang w:eastAsia="ru-RU"/>
        </w:rPr>
        <w:t>35.02.12 «Садово-парковое и ландшафтное строительство»</w:t>
      </w:r>
      <w:r w:rsidRPr="006E18C5">
        <w:rPr>
          <w:rFonts w:ascii="Times New Roman" w:eastAsia="Times New Roman" w:hAnsi="Times New Roman" w:cs="Times New Roman"/>
          <w:sz w:val="28"/>
          <w:szCs w:val="24"/>
          <w:lang w:eastAsia="ru-RU"/>
        </w:rPr>
        <w:t xml:space="preserve"> </w:t>
      </w:r>
    </w:p>
    <w:p w:rsidR="006E18C5" w:rsidRPr="006E18C5" w:rsidRDefault="006E18C5" w:rsidP="006E18C5">
      <w:pPr>
        <w:spacing w:after="0" w:line="360" w:lineRule="auto"/>
        <w:jc w:val="both"/>
        <w:rPr>
          <w:rFonts w:ascii="Times New Roman" w:eastAsia="Times New Roman" w:hAnsi="Times New Roman" w:cs="Times New Roman"/>
          <w:sz w:val="28"/>
          <w:szCs w:val="24"/>
          <w:lang w:eastAsia="ru-RU"/>
        </w:rPr>
      </w:pPr>
      <w:r w:rsidRPr="006E18C5">
        <w:rPr>
          <w:rFonts w:ascii="Times New Roman" w:eastAsia="Times New Roman" w:hAnsi="Times New Roman" w:cs="Times New Roman"/>
          <w:sz w:val="28"/>
          <w:szCs w:val="24"/>
          <w:lang w:eastAsia="ru-RU"/>
        </w:rPr>
        <w:t xml:space="preserve"> ____________________Королева Т.К.</w:t>
      </w:r>
    </w:p>
    <w:p w:rsidR="00471CD2" w:rsidRDefault="00471CD2"/>
    <w:sdt>
      <w:sdtPr>
        <w:rPr>
          <w:rFonts w:asciiTheme="minorHAnsi" w:eastAsiaTheme="minorHAnsi" w:hAnsiTheme="minorHAnsi" w:cstheme="minorBidi"/>
          <w:color w:val="auto"/>
          <w:sz w:val="22"/>
          <w:szCs w:val="22"/>
          <w:lang w:eastAsia="en-US"/>
        </w:rPr>
        <w:id w:val="1628047038"/>
        <w:docPartObj>
          <w:docPartGallery w:val="Table of Contents"/>
          <w:docPartUnique/>
        </w:docPartObj>
      </w:sdtPr>
      <w:sdtEndPr>
        <w:rPr>
          <w:b/>
          <w:bCs/>
        </w:rPr>
      </w:sdtEndPr>
      <w:sdtContent>
        <w:p w:rsidR="008C4843" w:rsidRDefault="008C4843" w:rsidP="008C4843">
          <w:pPr>
            <w:pStyle w:val="a4"/>
            <w:jc w:val="center"/>
            <w:rPr>
              <w:rFonts w:ascii="Times New Roman" w:hAnsi="Times New Roman" w:cs="Times New Roman"/>
              <w:color w:val="auto"/>
              <w:sz w:val="48"/>
              <w:szCs w:val="28"/>
            </w:rPr>
          </w:pPr>
          <w:r w:rsidRPr="008C4843">
            <w:rPr>
              <w:rFonts w:ascii="Times New Roman" w:hAnsi="Times New Roman" w:cs="Times New Roman"/>
              <w:color w:val="auto"/>
              <w:sz w:val="48"/>
              <w:szCs w:val="28"/>
            </w:rPr>
            <w:t>Содержание</w:t>
          </w:r>
        </w:p>
        <w:p w:rsidR="008C4843" w:rsidRDefault="008C4843" w:rsidP="008C4843">
          <w:pPr>
            <w:rPr>
              <w:lang w:eastAsia="ru-RU"/>
            </w:rPr>
          </w:pPr>
        </w:p>
        <w:p w:rsidR="008C4843" w:rsidRDefault="008C4843" w:rsidP="008C4843">
          <w:pPr>
            <w:rPr>
              <w:lang w:eastAsia="ru-RU"/>
            </w:rPr>
          </w:pPr>
        </w:p>
        <w:p w:rsidR="008C4843" w:rsidRDefault="008C4843" w:rsidP="008C4843">
          <w:pPr>
            <w:rPr>
              <w:lang w:eastAsia="ru-RU"/>
            </w:rPr>
          </w:pPr>
        </w:p>
        <w:p w:rsidR="008C4843" w:rsidRPr="008C4843" w:rsidRDefault="008C4843" w:rsidP="008C4843">
          <w:pPr>
            <w:rPr>
              <w:lang w:eastAsia="ru-RU"/>
            </w:rPr>
          </w:pPr>
        </w:p>
        <w:p w:rsidR="00024E81" w:rsidRPr="00024E81" w:rsidRDefault="008C4843">
          <w:pPr>
            <w:pStyle w:val="11"/>
            <w:tabs>
              <w:tab w:val="left" w:pos="440"/>
              <w:tab w:val="right" w:leader="dot" w:pos="9345"/>
            </w:tabs>
            <w:rPr>
              <w:rFonts w:ascii="Times New Roman" w:eastAsiaTheme="minorEastAsia" w:hAnsi="Times New Roman" w:cs="Times New Roman"/>
              <w:b w:val="0"/>
              <w:bCs w:val="0"/>
              <w:noProof/>
              <w:sz w:val="32"/>
              <w:szCs w:val="22"/>
              <w:lang w:eastAsia="ru-RU"/>
            </w:rPr>
          </w:pPr>
          <w:r w:rsidRPr="008C4843">
            <w:rPr>
              <w:rFonts w:ascii="Times New Roman" w:hAnsi="Times New Roman" w:cs="Times New Roman"/>
              <w:b w:val="0"/>
              <w:sz w:val="28"/>
              <w:szCs w:val="28"/>
            </w:rPr>
            <w:fldChar w:fldCharType="begin"/>
          </w:r>
          <w:r w:rsidRPr="008C4843">
            <w:rPr>
              <w:rFonts w:ascii="Times New Roman" w:hAnsi="Times New Roman" w:cs="Times New Roman"/>
              <w:b w:val="0"/>
              <w:sz w:val="28"/>
              <w:szCs w:val="28"/>
            </w:rPr>
            <w:instrText xml:space="preserve"> TOC \o "1-3" \h \z \u </w:instrText>
          </w:r>
          <w:r w:rsidRPr="008C4843">
            <w:rPr>
              <w:rFonts w:ascii="Times New Roman" w:hAnsi="Times New Roman" w:cs="Times New Roman"/>
              <w:b w:val="0"/>
              <w:sz w:val="28"/>
              <w:szCs w:val="28"/>
            </w:rPr>
            <w:fldChar w:fldCharType="separate"/>
          </w:r>
          <w:hyperlink w:anchor="_Toc147758512" w:history="1">
            <w:r w:rsidR="00024E81" w:rsidRPr="00024E81">
              <w:rPr>
                <w:rStyle w:val="a5"/>
                <w:rFonts w:ascii="Times New Roman" w:hAnsi="Times New Roman" w:cs="Times New Roman"/>
                <w:noProof/>
                <w:sz w:val="28"/>
              </w:rPr>
              <w:t>1.</w:t>
            </w:r>
            <w:r w:rsidR="00024E81" w:rsidRPr="00024E81">
              <w:rPr>
                <w:rFonts w:ascii="Times New Roman" w:eastAsiaTheme="minorEastAsia" w:hAnsi="Times New Roman" w:cs="Times New Roman"/>
                <w:b w:val="0"/>
                <w:bCs w:val="0"/>
                <w:noProof/>
                <w:sz w:val="32"/>
                <w:szCs w:val="22"/>
                <w:lang w:eastAsia="ru-RU"/>
              </w:rPr>
              <w:tab/>
            </w:r>
            <w:r w:rsidR="00024E81" w:rsidRPr="00024E81">
              <w:rPr>
                <w:rStyle w:val="a5"/>
                <w:rFonts w:ascii="Times New Roman" w:hAnsi="Times New Roman" w:cs="Times New Roman"/>
                <w:noProof/>
                <w:sz w:val="28"/>
              </w:rPr>
              <w:t>ПАСПОРТ РАБОЧЕЙ ПРОГРАММЫ ОБЩЕОБРАЗОВАТЕЛЬНОГО ПРЕДМЕТА</w:t>
            </w:r>
            <w:r w:rsidR="00024E81" w:rsidRPr="00024E81">
              <w:rPr>
                <w:rFonts w:ascii="Times New Roman" w:hAnsi="Times New Roman" w:cs="Times New Roman"/>
                <w:noProof/>
                <w:webHidden/>
                <w:sz w:val="28"/>
              </w:rPr>
              <w:tab/>
            </w:r>
            <w:r w:rsidR="00024E81" w:rsidRPr="00024E81">
              <w:rPr>
                <w:rFonts w:ascii="Times New Roman" w:hAnsi="Times New Roman" w:cs="Times New Roman"/>
                <w:noProof/>
                <w:webHidden/>
                <w:sz w:val="28"/>
              </w:rPr>
              <w:fldChar w:fldCharType="begin"/>
            </w:r>
            <w:r w:rsidR="00024E81" w:rsidRPr="00024E81">
              <w:rPr>
                <w:rFonts w:ascii="Times New Roman" w:hAnsi="Times New Roman" w:cs="Times New Roman"/>
                <w:noProof/>
                <w:webHidden/>
                <w:sz w:val="28"/>
              </w:rPr>
              <w:instrText xml:space="preserve"> PAGEREF _Toc147758512 \h </w:instrText>
            </w:r>
            <w:r w:rsidR="00024E81" w:rsidRPr="00024E81">
              <w:rPr>
                <w:rFonts w:ascii="Times New Roman" w:hAnsi="Times New Roman" w:cs="Times New Roman"/>
                <w:noProof/>
                <w:webHidden/>
                <w:sz w:val="28"/>
              </w:rPr>
            </w:r>
            <w:r w:rsidR="00024E81" w:rsidRPr="00024E81">
              <w:rPr>
                <w:rFonts w:ascii="Times New Roman" w:hAnsi="Times New Roman" w:cs="Times New Roman"/>
                <w:noProof/>
                <w:webHidden/>
                <w:sz w:val="28"/>
              </w:rPr>
              <w:fldChar w:fldCharType="separate"/>
            </w:r>
            <w:r w:rsidR="00024E81" w:rsidRPr="00024E81">
              <w:rPr>
                <w:rFonts w:ascii="Times New Roman" w:hAnsi="Times New Roman" w:cs="Times New Roman"/>
                <w:noProof/>
                <w:webHidden/>
                <w:sz w:val="28"/>
              </w:rPr>
              <w:t>4</w:t>
            </w:r>
            <w:r w:rsidR="00024E81" w:rsidRPr="00024E81">
              <w:rPr>
                <w:rFonts w:ascii="Times New Roman" w:hAnsi="Times New Roman" w:cs="Times New Roman"/>
                <w:noProof/>
                <w:webHidden/>
                <w:sz w:val="28"/>
              </w:rPr>
              <w:fldChar w:fldCharType="end"/>
            </w:r>
          </w:hyperlink>
        </w:p>
        <w:p w:rsidR="00024E81" w:rsidRPr="00024E81" w:rsidRDefault="00024E81">
          <w:pPr>
            <w:pStyle w:val="11"/>
            <w:tabs>
              <w:tab w:val="right" w:leader="dot" w:pos="9345"/>
            </w:tabs>
            <w:rPr>
              <w:rFonts w:ascii="Times New Roman" w:eastAsiaTheme="minorEastAsia" w:hAnsi="Times New Roman" w:cs="Times New Roman"/>
              <w:b w:val="0"/>
              <w:bCs w:val="0"/>
              <w:noProof/>
              <w:sz w:val="32"/>
              <w:szCs w:val="22"/>
              <w:lang w:eastAsia="ru-RU"/>
            </w:rPr>
          </w:pPr>
          <w:hyperlink w:anchor="_Toc147758513" w:history="1">
            <w:r w:rsidRPr="00024E81">
              <w:rPr>
                <w:rStyle w:val="a5"/>
                <w:rFonts w:ascii="Times New Roman" w:hAnsi="Times New Roman" w:cs="Times New Roman"/>
                <w:noProof/>
                <w:sz w:val="28"/>
              </w:rPr>
              <w:t>2. СТРУКТУРА И СОДЕРЖАНИЕ ОБЩЕОБРАЗОВАТЕЛЬНОЙ ДИСЦИПЛИНЫ</w:t>
            </w:r>
            <w:r w:rsidRPr="00024E81">
              <w:rPr>
                <w:rFonts w:ascii="Times New Roman" w:hAnsi="Times New Roman" w:cs="Times New Roman"/>
                <w:noProof/>
                <w:webHidden/>
                <w:sz w:val="28"/>
              </w:rPr>
              <w:tab/>
            </w:r>
            <w:r w:rsidRPr="00024E81">
              <w:rPr>
                <w:rFonts w:ascii="Times New Roman" w:hAnsi="Times New Roman" w:cs="Times New Roman"/>
                <w:noProof/>
                <w:webHidden/>
                <w:sz w:val="28"/>
              </w:rPr>
              <w:fldChar w:fldCharType="begin"/>
            </w:r>
            <w:r w:rsidRPr="00024E81">
              <w:rPr>
                <w:rFonts w:ascii="Times New Roman" w:hAnsi="Times New Roman" w:cs="Times New Roman"/>
                <w:noProof/>
                <w:webHidden/>
                <w:sz w:val="28"/>
              </w:rPr>
              <w:instrText xml:space="preserve"> PAGEREF _Toc147758513 \h </w:instrText>
            </w:r>
            <w:r w:rsidRPr="00024E81">
              <w:rPr>
                <w:rFonts w:ascii="Times New Roman" w:hAnsi="Times New Roman" w:cs="Times New Roman"/>
                <w:noProof/>
                <w:webHidden/>
                <w:sz w:val="28"/>
              </w:rPr>
            </w:r>
            <w:r w:rsidRPr="00024E81">
              <w:rPr>
                <w:rFonts w:ascii="Times New Roman" w:hAnsi="Times New Roman" w:cs="Times New Roman"/>
                <w:noProof/>
                <w:webHidden/>
                <w:sz w:val="28"/>
              </w:rPr>
              <w:fldChar w:fldCharType="separate"/>
            </w:r>
            <w:r w:rsidRPr="00024E81">
              <w:rPr>
                <w:rFonts w:ascii="Times New Roman" w:hAnsi="Times New Roman" w:cs="Times New Roman"/>
                <w:noProof/>
                <w:webHidden/>
                <w:sz w:val="28"/>
              </w:rPr>
              <w:t>16</w:t>
            </w:r>
            <w:r w:rsidRPr="00024E81">
              <w:rPr>
                <w:rFonts w:ascii="Times New Roman" w:hAnsi="Times New Roman" w:cs="Times New Roman"/>
                <w:noProof/>
                <w:webHidden/>
                <w:sz w:val="28"/>
              </w:rPr>
              <w:fldChar w:fldCharType="end"/>
            </w:r>
          </w:hyperlink>
        </w:p>
        <w:p w:rsidR="00024E81" w:rsidRPr="00024E81" w:rsidRDefault="00024E81">
          <w:pPr>
            <w:pStyle w:val="11"/>
            <w:tabs>
              <w:tab w:val="right" w:leader="dot" w:pos="9345"/>
            </w:tabs>
            <w:rPr>
              <w:rFonts w:ascii="Times New Roman" w:eastAsiaTheme="minorEastAsia" w:hAnsi="Times New Roman" w:cs="Times New Roman"/>
              <w:b w:val="0"/>
              <w:bCs w:val="0"/>
              <w:noProof/>
              <w:sz w:val="32"/>
              <w:szCs w:val="22"/>
              <w:lang w:eastAsia="ru-RU"/>
            </w:rPr>
          </w:pPr>
          <w:hyperlink w:anchor="_Toc147758514" w:history="1">
            <w:r w:rsidRPr="00024E81">
              <w:rPr>
                <w:rStyle w:val="a5"/>
                <w:rFonts w:ascii="Times New Roman" w:hAnsi="Times New Roman" w:cs="Times New Roman"/>
                <w:noProof/>
                <w:sz w:val="28"/>
              </w:rPr>
              <w:t>3. УСЛОВИЯ РЕАЛИЗАЦИИ ПРОГРАММЫ ОБЩЕОБРАЗОВАТЕЛЬНОЙ ДИСЦИПЛИНЫ</w:t>
            </w:r>
            <w:r w:rsidRPr="00024E81">
              <w:rPr>
                <w:rFonts w:ascii="Times New Roman" w:hAnsi="Times New Roman" w:cs="Times New Roman"/>
                <w:noProof/>
                <w:webHidden/>
                <w:sz w:val="28"/>
              </w:rPr>
              <w:tab/>
            </w:r>
            <w:r w:rsidRPr="00024E81">
              <w:rPr>
                <w:rFonts w:ascii="Times New Roman" w:hAnsi="Times New Roman" w:cs="Times New Roman"/>
                <w:noProof/>
                <w:webHidden/>
                <w:sz w:val="28"/>
              </w:rPr>
              <w:fldChar w:fldCharType="begin"/>
            </w:r>
            <w:r w:rsidRPr="00024E81">
              <w:rPr>
                <w:rFonts w:ascii="Times New Roman" w:hAnsi="Times New Roman" w:cs="Times New Roman"/>
                <w:noProof/>
                <w:webHidden/>
                <w:sz w:val="28"/>
              </w:rPr>
              <w:instrText xml:space="preserve"> PAGEREF _Toc147758514 \h </w:instrText>
            </w:r>
            <w:r w:rsidRPr="00024E81">
              <w:rPr>
                <w:rFonts w:ascii="Times New Roman" w:hAnsi="Times New Roman" w:cs="Times New Roman"/>
                <w:noProof/>
                <w:webHidden/>
                <w:sz w:val="28"/>
              </w:rPr>
            </w:r>
            <w:r w:rsidRPr="00024E81">
              <w:rPr>
                <w:rFonts w:ascii="Times New Roman" w:hAnsi="Times New Roman" w:cs="Times New Roman"/>
                <w:noProof/>
                <w:webHidden/>
                <w:sz w:val="28"/>
              </w:rPr>
              <w:fldChar w:fldCharType="separate"/>
            </w:r>
            <w:r w:rsidRPr="00024E81">
              <w:rPr>
                <w:rFonts w:ascii="Times New Roman" w:hAnsi="Times New Roman" w:cs="Times New Roman"/>
                <w:noProof/>
                <w:webHidden/>
                <w:sz w:val="28"/>
              </w:rPr>
              <w:t>23</w:t>
            </w:r>
            <w:r w:rsidRPr="00024E81">
              <w:rPr>
                <w:rFonts w:ascii="Times New Roman" w:hAnsi="Times New Roman" w:cs="Times New Roman"/>
                <w:noProof/>
                <w:webHidden/>
                <w:sz w:val="28"/>
              </w:rPr>
              <w:fldChar w:fldCharType="end"/>
            </w:r>
          </w:hyperlink>
        </w:p>
        <w:p w:rsidR="00024E81" w:rsidRPr="00024E81" w:rsidRDefault="00024E81">
          <w:pPr>
            <w:pStyle w:val="11"/>
            <w:tabs>
              <w:tab w:val="right" w:leader="dot" w:pos="9345"/>
            </w:tabs>
            <w:rPr>
              <w:rFonts w:ascii="Times New Roman" w:eastAsiaTheme="minorEastAsia" w:hAnsi="Times New Roman" w:cs="Times New Roman"/>
              <w:b w:val="0"/>
              <w:bCs w:val="0"/>
              <w:noProof/>
              <w:sz w:val="32"/>
              <w:szCs w:val="22"/>
              <w:lang w:eastAsia="ru-RU"/>
            </w:rPr>
          </w:pPr>
          <w:hyperlink w:anchor="_Toc147758515" w:history="1">
            <w:r w:rsidRPr="00024E81">
              <w:rPr>
                <w:rStyle w:val="a5"/>
                <w:rFonts w:ascii="Times New Roman" w:hAnsi="Times New Roman" w:cs="Times New Roman"/>
                <w:noProof/>
                <w:sz w:val="28"/>
              </w:rPr>
              <w:t>4. КОНТРОЛЬ И ОЦЕНКА РЕЗУЛЬТАТОВ ОСВОЕНИЯ ОБЩЕОБРАЗОВАТЕЛЬНОЙ ДИСЦИПЛИНЫ</w:t>
            </w:r>
            <w:r w:rsidRPr="00024E81">
              <w:rPr>
                <w:rFonts w:ascii="Times New Roman" w:hAnsi="Times New Roman" w:cs="Times New Roman"/>
                <w:noProof/>
                <w:webHidden/>
                <w:sz w:val="28"/>
              </w:rPr>
              <w:tab/>
            </w:r>
            <w:r w:rsidRPr="00024E81">
              <w:rPr>
                <w:rFonts w:ascii="Times New Roman" w:hAnsi="Times New Roman" w:cs="Times New Roman"/>
                <w:noProof/>
                <w:webHidden/>
                <w:sz w:val="28"/>
              </w:rPr>
              <w:fldChar w:fldCharType="begin"/>
            </w:r>
            <w:r w:rsidRPr="00024E81">
              <w:rPr>
                <w:rFonts w:ascii="Times New Roman" w:hAnsi="Times New Roman" w:cs="Times New Roman"/>
                <w:noProof/>
                <w:webHidden/>
                <w:sz w:val="28"/>
              </w:rPr>
              <w:instrText xml:space="preserve"> PAGEREF _Toc147758515 \h </w:instrText>
            </w:r>
            <w:r w:rsidRPr="00024E81">
              <w:rPr>
                <w:rFonts w:ascii="Times New Roman" w:hAnsi="Times New Roman" w:cs="Times New Roman"/>
                <w:noProof/>
                <w:webHidden/>
                <w:sz w:val="28"/>
              </w:rPr>
            </w:r>
            <w:r w:rsidRPr="00024E81">
              <w:rPr>
                <w:rFonts w:ascii="Times New Roman" w:hAnsi="Times New Roman" w:cs="Times New Roman"/>
                <w:noProof/>
                <w:webHidden/>
                <w:sz w:val="28"/>
              </w:rPr>
              <w:fldChar w:fldCharType="separate"/>
            </w:r>
            <w:r w:rsidRPr="00024E81">
              <w:rPr>
                <w:rFonts w:ascii="Times New Roman" w:hAnsi="Times New Roman" w:cs="Times New Roman"/>
                <w:noProof/>
                <w:webHidden/>
                <w:sz w:val="28"/>
              </w:rPr>
              <w:t>25</w:t>
            </w:r>
            <w:r w:rsidRPr="00024E81">
              <w:rPr>
                <w:rFonts w:ascii="Times New Roman" w:hAnsi="Times New Roman" w:cs="Times New Roman"/>
                <w:noProof/>
                <w:webHidden/>
                <w:sz w:val="28"/>
              </w:rPr>
              <w:fldChar w:fldCharType="end"/>
            </w:r>
          </w:hyperlink>
        </w:p>
        <w:p w:rsidR="008C4843" w:rsidRDefault="008C4843">
          <w:r w:rsidRPr="008C4843">
            <w:rPr>
              <w:rFonts w:ascii="Times New Roman" w:hAnsi="Times New Roman" w:cs="Times New Roman"/>
              <w:bCs/>
              <w:sz w:val="28"/>
              <w:szCs w:val="28"/>
            </w:rPr>
            <w:fldChar w:fldCharType="end"/>
          </w:r>
        </w:p>
      </w:sdtContent>
    </w:sdt>
    <w:p w:rsidR="00413E41" w:rsidRDefault="00413E41">
      <w:r>
        <w:br w:type="page"/>
      </w:r>
    </w:p>
    <w:p w:rsidR="006E18C5" w:rsidRDefault="006E18C5"/>
    <w:p w:rsidR="006E18C5" w:rsidRPr="00892791" w:rsidRDefault="00892791" w:rsidP="00892791">
      <w:pPr>
        <w:pStyle w:val="a7"/>
        <w:numPr>
          <w:ilvl w:val="0"/>
          <w:numId w:val="9"/>
        </w:numPr>
        <w:outlineLvl w:val="0"/>
      </w:pPr>
      <w:bookmarkStart w:id="1" w:name="_Toc147758512"/>
      <w:r w:rsidRPr="00892791">
        <w:t>ПАСПОРТ РАБОЧЕЙ ПРОГРАММЫ ОБЩЕОБРАЗОВАТЕЛЬНОГО ПРЕДМЕТА</w:t>
      </w:r>
      <w:bookmarkEnd w:id="1"/>
    </w:p>
    <w:p w:rsidR="006E18C5" w:rsidRPr="006E18C5" w:rsidRDefault="006E18C5" w:rsidP="006E1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20"/>
        <w:jc w:val="center"/>
        <w:rPr>
          <w:rFonts w:ascii="Times New Roman" w:eastAsia="Times New Roman" w:hAnsi="Times New Roman" w:cs="Times New Roman"/>
          <w:b/>
          <w:caps/>
          <w:sz w:val="16"/>
          <w:szCs w:val="16"/>
          <w:lang w:eastAsia="ru-RU"/>
        </w:rPr>
      </w:pPr>
    </w:p>
    <w:p w:rsid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Times New Roman" w:eastAsia="Times New Roman" w:hAnsi="Times New Roman" w:cs="Times New Roman"/>
          <w:b/>
          <w:sz w:val="28"/>
          <w:szCs w:val="28"/>
          <w:lang w:eastAsia="ru-RU"/>
        </w:rPr>
      </w:pPr>
      <w:r w:rsidRPr="006E18C5">
        <w:rPr>
          <w:rFonts w:ascii="Times New Roman" w:eastAsia="Times New Roman" w:hAnsi="Times New Roman" w:cs="Times New Roman"/>
          <w:b/>
          <w:sz w:val="28"/>
          <w:szCs w:val="28"/>
          <w:lang w:eastAsia="ru-RU"/>
        </w:rPr>
        <w:t>ОУП.05 ХИМИЯ</w:t>
      </w:r>
    </w:p>
    <w:p w:rsidR="00024E81" w:rsidRPr="006E18C5" w:rsidRDefault="00024E81"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Times New Roman" w:eastAsia="Times New Roman" w:hAnsi="Times New Roman" w:cs="Times New Roman"/>
          <w:b/>
          <w:sz w:val="28"/>
          <w:szCs w:val="28"/>
          <w:lang w:eastAsia="ru-RU"/>
        </w:rPr>
      </w:pPr>
    </w:p>
    <w:p w:rsidR="006E18C5" w:rsidRPr="006E18C5" w:rsidRDefault="006E18C5" w:rsidP="006E18C5">
      <w:pPr>
        <w:numPr>
          <w:ilvl w:val="1"/>
          <w:numId w:val="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sz w:val="28"/>
          <w:szCs w:val="28"/>
          <w:lang w:eastAsia="ru-RU"/>
        </w:rPr>
      </w:pPr>
      <w:r w:rsidRPr="006E18C5">
        <w:rPr>
          <w:rFonts w:ascii="Times New Roman" w:eastAsia="Times New Roman" w:hAnsi="Times New Roman" w:cs="Times New Roman"/>
          <w:b/>
          <w:sz w:val="28"/>
          <w:szCs w:val="28"/>
          <w:lang w:eastAsia="ru-RU"/>
        </w:rPr>
        <w:t>Область применения рабочей программы.</w:t>
      </w:r>
    </w:p>
    <w:p w:rsid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s>
        <w:spacing w:after="0" w:line="360" w:lineRule="auto"/>
        <w:rPr>
          <w:rFonts w:ascii="Times New Roman" w:eastAsia="Times New Roman" w:hAnsi="Times New Roman" w:cs="Times New Roman"/>
          <w:color w:val="181818"/>
          <w:sz w:val="28"/>
          <w:szCs w:val="28"/>
          <w:shd w:val="clear" w:color="auto" w:fill="FFFFFF"/>
          <w:lang w:eastAsia="ru-RU"/>
        </w:rPr>
      </w:pPr>
      <w:r w:rsidRPr="006E18C5">
        <w:rPr>
          <w:rFonts w:ascii="Times New Roman" w:eastAsia="Times New Roman" w:hAnsi="Times New Roman" w:cs="Times New Roman"/>
          <w:color w:val="181818"/>
          <w:sz w:val="28"/>
          <w:szCs w:val="28"/>
          <w:shd w:val="clear" w:color="auto" w:fill="FFFFFF"/>
          <w:lang w:eastAsia="ru-RU"/>
        </w:rPr>
        <w:tab/>
        <w:t>Общеобразовательный предмет «Химия» является обязательной частью общеобразовательного цикла образовательной программы в соответст</w:t>
      </w:r>
      <w:r w:rsidR="00AB6377">
        <w:rPr>
          <w:rFonts w:ascii="Times New Roman" w:eastAsia="Times New Roman" w:hAnsi="Times New Roman" w:cs="Times New Roman"/>
          <w:color w:val="181818"/>
          <w:sz w:val="28"/>
          <w:szCs w:val="28"/>
          <w:shd w:val="clear" w:color="auto" w:fill="FFFFFF"/>
          <w:lang w:eastAsia="ru-RU"/>
        </w:rPr>
        <w:t>вии с ФГОС СПО по специальностям:</w:t>
      </w:r>
    </w:p>
    <w:p w:rsidR="00AB6377" w:rsidRDefault="00AB6377" w:rsidP="006E18C5">
      <w:pPr>
        <w:tabs>
          <w:tab w:val="left" w:pos="916"/>
          <w:tab w:val="left" w:pos="1832"/>
          <w:tab w:val="left" w:pos="2748"/>
          <w:tab w:val="left" w:pos="3664"/>
          <w:tab w:val="left" w:pos="4580"/>
          <w:tab w:val="left" w:pos="5496"/>
          <w:tab w:val="left" w:pos="6412"/>
          <w:tab w:val="left" w:pos="7328"/>
          <w:tab w:val="left" w:pos="8244"/>
          <w:tab w:val="left" w:pos="9160"/>
        </w:tabs>
        <w:spacing w:after="0" w:line="360" w:lineRule="auto"/>
        <w:rPr>
          <w:rFonts w:ascii="Times New Roman" w:eastAsia="Times New Roman" w:hAnsi="Times New Roman" w:cs="Times New Roman"/>
          <w:bCs/>
          <w:color w:val="181818"/>
          <w:sz w:val="28"/>
          <w:szCs w:val="28"/>
          <w:shd w:val="clear" w:color="auto" w:fill="FFFFFF"/>
          <w:lang w:eastAsia="ru-RU"/>
        </w:rPr>
      </w:pPr>
      <w:r w:rsidRPr="00AB6377">
        <w:rPr>
          <w:rFonts w:ascii="Times New Roman" w:eastAsia="Times New Roman" w:hAnsi="Times New Roman" w:cs="Times New Roman"/>
          <w:bCs/>
          <w:color w:val="181818"/>
          <w:sz w:val="28"/>
          <w:szCs w:val="28"/>
          <w:shd w:val="clear" w:color="auto" w:fill="FFFFFF"/>
          <w:lang w:eastAsia="ru-RU"/>
        </w:rPr>
        <w:t>35.02.08</w:t>
      </w:r>
      <w:r>
        <w:rPr>
          <w:rFonts w:ascii="Times New Roman" w:eastAsia="Times New Roman" w:hAnsi="Times New Roman" w:cs="Times New Roman"/>
          <w:bCs/>
          <w:color w:val="181818"/>
          <w:sz w:val="28"/>
          <w:szCs w:val="28"/>
          <w:shd w:val="clear" w:color="auto" w:fill="FFFFFF"/>
          <w:lang w:eastAsia="ru-RU"/>
        </w:rPr>
        <w:t xml:space="preserve"> </w:t>
      </w:r>
      <w:r w:rsidRPr="00AB6377">
        <w:rPr>
          <w:rFonts w:ascii="Times New Roman" w:eastAsia="Times New Roman" w:hAnsi="Times New Roman" w:cs="Times New Roman"/>
          <w:bCs/>
          <w:color w:val="181818"/>
          <w:sz w:val="28"/>
          <w:szCs w:val="28"/>
          <w:shd w:val="clear" w:color="auto" w:fill="FFFFFF"/>
          <w:lang w:eastAsia="ru-RU"/>
        </w:rPr>
        <w:t>Электрификация и автоматизация сельского хозяйства</w:t>
      </w:r>
    </w:p>
    <w:p w:rsidR="00AB6377" w:rsidRDefault="00AB6377" w:rsidP="006E18C5">
      <w:pPr>
        <w:tabs>
          <w:tab w:val="left" w:pos="916"/>
          <w:tab w:val="left" w:pos="1832"/>
          <w:tab w:val="left" w:pos="2748"/>
          <w:tab w:val="left" w:pos="3664"/>
          <w:tab w:val="left" w:pos="4580"/>
          <w:tab w:val="left" w:pos="5496"/>
          <w:tab w:val="left" w:pos="6412"/>
          <w:tab w:val="left" w:pos="7328"/>
          <w:tab w:val="left" w:pos="8244"/>
          <w:tab w:val="left" w:pos="9160"/>
        </w:tabs>
        <w:spacing w:after="0" w:line="360" w:lineRule="auto"/>
        <w:rPr>
          <w:rFonts w:ascii="Times New Roman" w:eastAsia="Times New Roman" w:hAnsi="Times New Roman" w:cs="Times New Roman"/>
          <w:bCs/>
          <w:color w:val="181818"/>
          <w:sz w:val="28"/>
          <w:szCs w:val="28"/>
          <w:shd w:val="clear" w:color="auto" w:fill="FFFFFF"/>
          <w:lang w:eastAsia="ru-RU"/>
        </w:rPr>
      </w:pPr>
      <w:r w:rsidRPr="00AB6377">
        <w:rPr>
          <w:rFonts w:ascii="Times New Roman" w:eastAsia="Times New Roman" w:hAnsi="Times New Roman" w:cs="Times New Roman"/>
          <w:bCs/>
          <w:color w:val="181818"/>
          <w:sz w:val="28"/>
          <w:szCs w:val="28"/>
          <w:shd w:val="clear" w:color="auto" w:fill="FFFFFF"/>
          <w:lang w:eastAsia="ru-RU"/>
        </w:rPr>
        <w:t>08.02.08</w:t>
      </w:r>
      <w:r>
        <w:rPr>
          <w:rFonts w:ascii="Times New Roman" w:eastAsia="Times New Roman" w:hAnsi="Times New Roman" w:cs="Times New Roman"/>
          <w:bCs/>
          <w:color w:val="181818"/>
          <w:sz w:val="28"/>
          <w:szCs w:val="28"/>
          <w:shd w:val="clear" w:color="auto" w:fill="FFFFFF"/>
          <w:lang w:eastAsia="ru-RU"/>
        </w:rPr>
        <w:t xml:space="preserve"> </w:t>
      </w:r>
      <w:r w:rsidRPr="00AB6377">
        <w:rPr>
          <w:rFonts w:ascii="Times New Roman" w:eastAsia="Times New Roman" w:hAnsi="Times New Roman" w:cs="Times New Roman"/>
          <w:bCs/>
          <w:color w:val="181818"/>
          <w:sz w:val="28"/>
          <w:szCs w:val="28"/>
          <w:shd w:val="clear" w:color="auto" w:fill="FFFFFF"/>
          <w:lang w:eastAsia="ru-RU"/>
        </w:rPr>
        <w:t>Монтаж и эксплуатация оборудования и систем газоснабжения</w:t>
      </w:r>
    </w:p>
    <w:p w:rsidR="00FE36F6" w:rsidRDefault="00FE36F6" w:rsidP="00FE36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181818"/>
          <w:sz w:val="28"/>
          <w:szCs w:val="28"/>
          <w:shd w:val="clear" w:color="auto" w:fill="FFFFFF"/>
          <w:lang w:eastAsia="ru-RU"/>
        </w:rPr>
      </w:pPr>
      <w:r w:rsidRPr="00FE36F6">
        <w:rPr>
          <w:rFonts w:ascii="Times New Roman" w:eastAsia="Times New Roman" w:hAnsi="Times New Roman" w:cs="Times New Roman"/>
          <w:bCs/>
          <w:color w:val="181818"/>
          <w:sz w:val="28"/>
          <w:szCs w:val="28"/>
          <w:shd w:val="clear" w:color="auto" w:fill="FFFFFF"/>
          <w:lang w:eastAsia="ru-RU"/>
        </w:rPr>
        <w:t>21.02.19 Землеустройство</w:t>
      </w:r>
    </w:p>
    <w:p w:rsidR="00024E81" w:rsidRPr="00FE36F6" w:rsidRDefault="00024E81" w:rsidP="00FE36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181818"/>
          <w:sz w:val="28"/>
          <w:szCs w:val="28"/>
          <w:shd w:val="clear" w:color="auto" w:fill="FFFFFF"/>
          <w:lang w:eastAsia="ru-RU"/>
        </w:rPr>
      </w:pPr>
    </w:p>
    <w:p w:rsidR="006E18C5" w:rsidRPr="00FE36F6" w:rsidRDefault="006E18C5" w:rsidP="006E18C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6E18C5">
        <w:rPr>
          <w:rFonts w:ascii="Times New Roman" w:eastAsia="Times New Roman" w:hAnsi="Times New Roman" w:cs="Times New Roman"/>
          <w:b/>
          <w:sz w:val="28"/>
          <w:szCs w:val="28"/>
          <w:lang w:eastAsia="ru-RU"/>
        </w:rPr>
        <w:tab/>
        <w:t xml:space="preserve">1.2. Место общеобразовательного предмета в структуре основной профессиональной образовательной программы: </w:t>
      </w:r>
      <w:r w:rsidRPr="006E18C5">
        <w:rPr>
          <w:rFonts w:ascii="Times New Roman" w:eastAsia="Times New Roman" w:hAnsi="Times New Roman" w:cs="Times New Roman"/>
          <w:sz w:val="28"/>
          <w:szCs w:val="28"/>
          <w:lang w:eastAsia="ru-RU"/>
        </w:rPr>
        <w:t>общеобразовательный предмет.</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b/>
          <w:sz w:val="28"/>
          <w:szCs w:val="28"/>
          <w:lang w:eastAsia="ru-RU"/>
        </w:rPr>
      </w:pPr>
      <w:r w:rsidRPr="006E18C5">
        <w:rPr>
          <w:rFonts w:ascii="Times New Roman" w:eastAsia="Times New Roman" w:hAnsi="Times New Roman" w:cs="Times New Roman"/>
          <w:b/>
          <w:sz w:val="28"/>
          <w:szCs w:val="28"/>
          <w:lang w:eastAsia="ru-RU"/>
        </w:rPr>
        <w:t>1.3. Цели и задачи общеобразовательного предмета – требования к результатам освоения общеобразовательного предмета:</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6E18C5">
        <w:rPr>
          <w:rFonts w:ascii="Times New Roman" w:eastAsia="Times New Roman" w:hAnsi="Times New Roman" w:cs="Times New Roman"/>
          <w:sz w:val="28"/>
          <w:szCs w:val="28"/>
          <w:lang w:eastAsia="ru-RU"/>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b/>
          <w:sz w:val="28"/>
          <w:szCs w:val="28"/>
          <w:lang w:eastAsia="ru-RU"/>
        </w:rPr>
      </w:pPr>
      <w:r w:rsidRPr="006E18C5">
        <w:rPr>
          <w:rFonts w:ascii="Times New Roman" w:eastAsia="Times New Roman" w:hAnsi="Times New Roman" w:cs="Times New Roman"/>
          <w:b/>
          <w:sz w:val="28"/>
          <w:szCs w:val="28"/>
          <w:lang w:eastAsia="ru-RU"/>
        </w:rPr>
        <w:t>Задачи предмета:</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6E18C5">
        <w:rPr>
          <w:rFonts w:ascii="Times New Roman" w:eastAsia="Times New Roman" w:hAnsi="Times New Roman" w:cs="Times New Roman"/>
          <w:b/>
          <w:sz w:val="28"/>
          <w:szCs w:val="28"/>
          <w:lang w:eastAsia="ru-RU"/>
        </w:rPr>
        <w:t>1)</w:t>
      </w:r>
      <w:r w:rsidRPr="006E18C5">
        <w:rPr>
          <w:rFonts w:ascii="Times New Roman" w:eastAsia="Times New Roman" w:hAnsi="Times New Roman" w:cs="Times New Roman"/>
          <w:sz w:val="28"/>
          <w:szCs w:val="28"/>
          <w:lang w:eastAsia="ru-RU"/>
        </w:rPr>
        <w:t xml:space="preserve">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6E18C5">
        <w:rPr>
          <w:rFonts w:ascii="Times New Roman" w:eastAsia="Times New Roman" w:hAnsi="Times New Roman" w:cs="Times New Roman"/>
          <w:b/>
          <w:sz w:val="28"/>
          <w:szCs w:val="28"/>
          <w:lang w:eastAsia="ru-RU"/>
        </w:rPr>
        <w:t>2)</w:t>
      </w:r>
      <w:r w:rsidRPr="006E18C5">
        <w:rPr>
          <w:rFonts w:ascii="Times New Roman" w:eastAsia="Times New Roman" w:hAnsi="Times New Roman" w:cs="Times New Roman"/>
          <w:sz w:val="28"/>
          <w:szCs w:val="28"/>
          <w:lang w:eastAsia="ru-RU"/>
        </w:rPr>
        <w:t xml:space="preserve">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6E18C5">
        <w:rPr>
          <w:rFonts w:ascii="Times New Roman" w:eastAsia="Times New Roman" w:hAnsi="Times New Roman" w:cs="Times New Roman"/>
          <w:b/>
          <w:sz w:val="28"/>
          <w:szCs w:val="28"/>
          <w:lang w:eastAsia="ru-RU"/>
        </w:rPr>
        <w:lastRenderedPageBreak/>
        <w:t>3)</w:t>
      </w:r>
      <w:r w:rsidRPr="006E18C5">
        <w:rPr>
          <w:rFonts w:ascii="Times New Roman" w:eastAsia="Times New Roman" w:hAnsi="Times New Roman" w:cs="Times New Roman"/>
          <w:sz w:val="28"/>
          <w:szCs w:val="28"/>
          <w:lang w:eastAsia="ru-RU"/>
        </w:rPr>
        <w:t xml:space="preserve">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6E18C5">
        <w:rPr>
          <w:rFonts w:ascii="Times New Roman" w:eastAsia="Times New Roman" w:hAnsi="Times New Roman" w:cs="Times New Roman"/>
          <w:b/>
          <w:sz w:val="28"/>
          <w:szCs w:val="28"/>
          <w:lang w:eastAsia="ru-RU"/>
        </w:rPr>
        <w:t>4)</w:t>
      </w:r>
      <w:r w:rsidRPr="006E18C5">
        <w:rPr>
          <w:rFonts w:ascii="Times New Roman" w:eastAsia="Times New Roman" w:hAnsi="Times New Roman" w:cs="Times New Roman"/>
          <w:sz w:val="28"/>
          <w:szCs w:val="28"/>
          <w:lang w:eastAsia="ru-RU"/>
        </w:rPr>
        <w:t xml:space="preserve"> развить умения анализировать, оценивать, проверять на достоверность и обобщать информацию химического характера из различных источников;</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6E18C5">
        <w:rPr>
          <w:rFonts w:ascii="Times New Roman" w:eastAsia="Times New Roman" w:hAnsi="Times New Roman" w:cs="Times New Roman"/>
          <w:b/>
          <w:sz w:val="28"/>
          <w:szCs w:val="28"/>
          <w:lang w:eastAsia="ru-RU"/>
        </w:rPr>
        <w:t>5)</w:t>
      </w:r>
      <w:r w:rsidRPr="006E18C5">
        <w:rPr>
          <w:rFonts w:ascii="Times New Roman" w:eastAsia="Times New Roman" w:hAnsi="Times New Roman" w:cs="Times New Roman"/>
          <w:sz w:val="28"/>
          <w:szCs w:val="28"/>
          <w:lang w:eastAsia="ru-RU"/>
        </w:rPr>
        <w:t xml:space="preserve"> сформировать умения прогнозировать последствия своей деятельности и химических природных, бытовых и производственных процессов; </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8"/>
          <w:szCs w:val="28"/>
          <w:lang w:eastAsia="ru-RU"/>
        </w:rPr>
      </w:pPr>
      <w:r w:rsidRPr="006E18C5">
        <w:rPr>
          <w:rFonts w:ascii="Times New Roman" w:eastAsia="Times New Roman" w:hAnsi="Times New Roman" w:cs="Times New Roman"/>
          <w:b/>
          <w:sz w:val="28"/>
          <w:szCs w:val="28"/>
          <w:lang w:eastAsia="ru-RU"/>
        </w:rPr>
        <w:t>6)</w:t>
      </w:r>
      <w:r w:rsidRPr="006E18C5">
        <w:rPr>
          <w:rFonts w:ascii="Times New Roman" w:eastAsia="Times New Roman" w:hAnsi="Times New Roman" w:cs="Times New Roman"/>
          <w:sz w:val="28"/>
          <w:szCs w:val="28"/>
          <w:lang w:eastAsia="ru-RU"/>
        </w:rPr>
        <w:t xml:space="preserve"> сформировать понимание значимости достижений химической науки и технологий для развития социальной и производственной сфер.</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b/>
          <w:sz w:val="28"/>
          <w:szCs w:val="28"/>
          <w:lang w:eastAsia="ru-RU"/>
        </w:rPr>
      </w:pPr>
      <w:r w:rsidRPr="006E18C5">
        <w:rPr>
          <w:rFonts w:ascii="Times New Roman" w:eastAsia="Times New Roman" w:hAnsi="Times New Roman" w:cs="Times New Roman"/>
          <w:b/>
          <w:sz w:val="28"/>
          <w:szCs w:val="28"/>
          <w:lang w:eastAsia="ru-RU"/>
        </w:rPr>
        <w:t xml:space="preserve">1.4 </w:t>
      </w:r>
      <w:r w:rsidRPr="00B50BA6">
        <w:rPr>
          <w:rFonts w:ascii="Times New Roman" w:eastAsia="Times New Roman" w:hAnsi="Times New Roman" w:cs="Times New Roman"/>
          <w:b/>
          <w:sz w:val="28"/>
          <w:szCs w:val="28"/>
          <w:lang w:eastAsia="ru-RU"/>
        </w:rPr>
        <w:t>Планируемые результаты освоения общеобразовательного предмета по химии на уровне среднего общего образования</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6E18C5">
        <w:rPr>
          <w:rFonts w:ascii="Times New Roman" w:eastAsia="Times New Roman" w:hAnsi="Times New Roman" w:cs="Times New Roman"/>
          <w:b/>
          <w:sz w:val="28"/>
          <w:szCs w:val="28"/>
          <w:lang w:eastAsia="ru-RU"/>
        </w:rPr>
        <w:t xml:space="preserve">1.4.1 Личностные результаты </w:t>
      </w:r>
    </w:p>
    <w:p w:rsidR="006E18C5" w:rsidRPr="006E18C5" w:rsidRDefault="006E18C5" w:rsidP="006E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E18C5">
        <w:rPr>
          <w:rFonts w:ascii="Times New Roman" w:eastAsia="Times New Roman" w:hAnsi="Times New Roman" w:cs="Times New Roman"/>
          <w:sz w:val="28"/>
          <w:szCs w:val="28"/>
          <w:lang w:eastAsia="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6E18C5" w:rsidRDefault="006E18C5">
      <w:pPr>
        <w:rPr>
          <w:rFonts w:ascii="Times New Roman" w:hAnsi="Times New Roman" w:cs="Times New Roman"/>
          <w:sz w:val="28"/>
        </w:rPr>
      </w:pPr>
      <w:r w:rsidRPr="006E18C5">
        <w:rPr>
          <w:rFonts w:ascii="Times New Roman" w:hAnsi="Times New Roman" w:cs="Times New Roman"/>
          <w:b/>
          <w:sz w:val="28"/>
        </w:rPr>
        <w:t>1) гражданского воспитания:</w:t>
      </w:r>
      <w:r w:rsidRPr="006E18C5">
        <w:rPr>
          <w:rFonts w:ascii="Times New Roman" w:hAnsi="Times New Roman" w:cs="Times New Roman"/>
          <w:sz w:val="28"/>
        </w:rPr>
        <w:t xml:space="preserve"> осознания обучающимися своих конституционных прав и обязанностей, уважения к закону и правопорядку; 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w:t>
      </w:r>
      <w:r>
        <w:rPr>
          <w:rFonts w:ascii="Times New Roman" w:hAnsi="Times New Roman" w:cs="Times New Roman"/>
          <w:sz w:val="28"/>
        </w:rPr>
        <w:t>нении химических экспериментов;</w:t>
      </w:r>
      <w:r w:rsidRPr="006E18C5">
        <w:rPr>
          <w:rFonts w:ascii="Times New Roman" w:hAnsi="Times New Roman" w:cs="Times New Roman"/>
          <w:sz w:val="28"/>
        </w:rPr>
        <w:t xml:space="preserve"> способности понимать и принимать мотивы, намерения, логику и аргументы других при анализе различных видов учебной деятельности; </w:t>
      </w:r>
    </w:p>
    <w:p w:rsidR="00FE5ACD" w:rsidRDefault="006E18C5">
      <w:pPr>
        <w:rPr>
          <w:rFonts w:ascii="Times New Roman" w:hAnsi="Times New Roman" w:cs="Times New Roman"/>
          <w:sz w:val="28"/>
        </w:rPr>
      </w:pPr>
      <w:r w:rsidRPr="006E18C5">
        <w:rPr>
          <w:rFonts w:ascii="Times New Roman" w:hAnsi="Times New Roman" w:cs="Times New Roman"/>
          <w:b/>
          <w:sz w:val="28"/>
        </w:rPr>
        <w:t>2) патриотического воспитания:</w:t>
      </w:r>
      <w:r w:rsidRPr="006E18C5">
        <w:rPr>
          <w:rFonts w:ascii="Times New Roman" w:hAnsi="Times New Roman" w:cs="Times New Roman"/>
          <w:sz w:val="28"/>
        </w:rPr>
        <w:t xml:space="preserve"> ценностного отношения к историческому и научному наследию отечественной химии;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w:t>
      </w:r>
    </w:p>
    <w:p w:rsidR="006E18C5" w:rsidRDefault="006E18C5">
      <w:pPr>
        <w:rPr>
          <w:rFonts w:ascii="Times New Roman" w:hAnsi="Times New Roman" w:cs="Times New Roman"/>
          <w:sz w:val="28"/>
        </w:rPr>
      </w:pPr>
      <w:r w:rsidRPr="006E18C5">
        <w:rPr>
          <w:rFonts w:ascii="Times New Roman" w:hAnsi="Times New Roman" w:cs="Times New Roman"/>
          <w:sz w:val="28"/>
        </w:rPr>
        <w:t xml:space="preserve"> </w:t>
      </w:r>
      <w:r w:rsidRPr="006E18C5">
        <w:rPr>
          <w:rFonts w:ascii="Times New Roman" w:hAnsi="Times New Roman" w:cs="Times New Roman"/>
          <w:b/>
          <w:sz w:val="28"/>
        </w:rPr>
        <w:t>3) духовно-нравственного воспитания:</w:t>
      </w:r>
      <w:r w:rsidRPr="006E18C5">
        <w:rPr>
          <w:rFonts w:ascii="Times New Roman" w:hAnsi="Times New Roman" w:cs="Times New Roman"/>
          <w:sz w:val="28"/>
        </w:rPr>
        <w:t xml:space="preserve"> нравственного сознания, этического поведения; способности оценивать ситуации, связанные с химическими явлениями, и принимать осознанные решения, ориентируясь на морально-</w:t>
      </w:r>
      <w:r w:rsidRPr="006E18C5">
        <w:rPr>
          <w:rFonts w:ascii="Times New Roman" w:hAnsi="Times New Roman" w:cs="Times New Roman"/>
          <w:sz w:val="28"/>
        </w:rPr>
        <w:lastRenderedPageBreak/>
        <w:t xml:space="preserve">нравственные нормы и ценности; готовности оценивать своё поведение и поступки своих товарищей с позиций нравственных и правовых норм и осознание последствий этих поступков; </w:t>
      </w:r>
    </w:p>
    <w:p w:rsidR="006E18C5" w:rsidRDefault="006E18C5">
      <w:pPr>
        <w:rPr>
          <w:rFonts w:ascii="Times New Roman" w:hAnsi="Times New Roman" w:cs="Times New Roman"/>
          <w:sz w:val="28"/>
        </w:rPr>
      </w:pPr>
      <w:r w:rsidRPr="006E18C5">
        <w:rPr>
          <w:rFonts w:ascii="Times New Roman" w:hAnsi="Times New Roman" w:cs="Times New Roman"/>
          <w:b/>
          <w:sz w:val="28"/>
        </w:rPr>
        <w:t>4) формирования культуры здоровья:</w:t>
      </w:r>
      <w:r w:rsidRPr="006E18C5">
        <w:rPr>
          <w:rFonts w:ascii="Times New Roman" w:hAnsi="Times New Roman" w:cs="Times New Roman"/>
          <w:sz w:val="28"/>
        </w:rPr>
        <w:t xml:space="preserve"> понимания ценностей здорового и безопасного образа жизни, необходимости 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E54F22" w:rsidRDefault="006E18C5">
      <w:pPr>
        <w:rPr>
          <w:rFonts w:ascii="Times New Roman" w:hAnsi="Times New Roman" w:cs="Times New Roman"/>
          <w:sz w:val="28"/>
        </w:rPr>
      </w:pPr>
      <w:r w:rsidRPr="006E18C5">
        <w:rPr>
          <w:rFonts w:ascii="Times New Roman" w:hAnsi="Times New Roman" w:cs="Times New Roman"/>
          <w:b/>
          <w:sz w:val="28"/>
        </w:rPr>
        <w:t>5) трудового воспитания</w:t>
      </w:r>
      <w:r w:rsidRPr="006E18C5">
        <w:rPr>
          <w:rFonts w:ascii="Times New Roman" w:hAnsi="Times New Roman" w:cs="Times New Roman"/>
          <w:sz w:val="28"/>
        </w:rPr>
        <w:t>: коммуникативной компетентности в учебно-исследовательской деятельности, общественно полезной, творческой и других видах деятельности; установки на активное участие в решении практических задач социальной 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r w:rsidR="00E54F22">
        <w:rPr>
          <w:rFonts w:ascii="Times New Roman" w:hAnsi="Times New Roman" w:cs="Times New Roman"/>
          <w:sz w:val="28"/>
        </w:rPr>
        <w:t>.</w:t>
      </w:r>
    </w:p>
    <w:p w:rsidR="00E54F22" w:rsidRDefault="006E18C5">
      <w:pPr>
        <w:rPr>
          <w:rFonts w:ascii="Times New Roman" w:hAnsi="Times New Roman" w:cs="Times New Roman"/>
          <w:sz w:val="28"/>
        </w:rPr>
      </w:pPr>
      <w:r w:rsidRPr="00E54F22">
        <w:rPr>
          <w:rFonts w:ascii="Times New Roman" w:hAnsi="Times New Roman" w:cs="Times New Roman"/>
          <w:b/>
          <w:sz w:val="28"/>
        </w:rPr>
        <w:t>6) экологического воспитания:</w:t>
      </w:r>
      <w:r w:rsidRPr="006E18C5">
        <w:rPr>
          <w:rFonts w:ascii="Times New Roman" w:hAnsi="Times New Roman" w:cs="Times New Roman"/>
          <w:sz w:val="28"/>
        </w:rPr>
        <w:t xml:space="preserve"> экологически целесообразного отношения к природе, как источнику существования жизни на Земле; понимания глобального характера экологических проблем, влияния экономических процессов на состояние природной и социальной среды; осознания необходимости использования достижений химии для решения вопросов 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rsidR="006E18C5" w:rsidRDefault="006E18C5">
      <w:pPr>
        <w:rPr>
          <w:rFonts w:ascii="Times New Roman" w:hAnsi="Times New Roman" w:cs="Times New Roman"/>
          <w:sz w:val="28"/>
        </w:rPr>
      </w:pPr>
      <w:r w:rsidRPr="00E54F22">
        <w:rPr>
          <w:rFonts w:ascii="Times New Roman" w:hAnsi="Times New Roman" w:cs="Times New Roman"/>
          <w:b/>
          <w:sz w:val="28"/>
        </w:rPr>
        <w:t>7) ценности научного познания:</w:t>
      </w:r>
      <w:r w:rsidRPr="006E18C5">
        <w:rPr>
          <w:rFonts w:ascii="Times New Roman" w:hAnsi="Times New Roman" w:cs="Times New Roman"/>
          <w:sz w:val="28"/>
        </w:rPr>
        <w:t xml:space="preserve"> сформированности мировоззрения, соответствующего современному уровню развития науки и общественной практики;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w:t>
      </w:r>
      <w:r w:rsidRPr="006E18C5">
        <w:rPr>
          <w:rFonts w:ascii="Times New Roman" w:hAnsi="Times New Roman" w:cs="Times New Roman"/>
          <w:sz w:val="28"/>
        </w:rPr>
        <w:lastRenderedPageBreak/>
        <w:t>равновесия;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реальных жизненных ситуациях; 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w:t>
      </w:r>
      <w:r w:rsidR="00E54F22">
        <w:rPr>
          <w:rFonts w:ascii="Times New Roman" w:hAnsi="Times New Roman" w:cs="Times New Roman"/>
          <w:sz w:val="28"/>
        </w:rPr>
        <w:t>.</w:t>
      </w:r>
    </w:p>
    <w:p w:rsidR="00E54F22" w:rsidRPr="00E54F22" w:rsidRDefault="00E54F22" w:rsidP="00E54F22">
      <w:pPr>
        <w:rPr>
          <w:rFonts w:ascii="Times New Roman" w:hAnsi="Times New Roman" w:cs="Times New Roman"/>
          <w:b/>
          <w:sz w:val="28"/>
        </w:rPr>
      </w:pPr>
      <w:r w:rsidRPr="00E54F22">
        <w:rPr>
          <w:rFonts w:ascii="Times New Roman" w:hAnsi="Times New Roman" w:cs="Times New Roman"/>
          <w:b/>
          <w:sz w:val="28"/>
        </w:rPr>
        <w:t xml:space="preserve">1.4.2 МЕТАПРЕДМЕТНЫЕ РЕЗУЛЬТАТЫ </w:t>
      </w:r>
    </w:p>
    <w:p w:rsidR="00E54F22" w:rsidRDefault="00E54F22" w:rsidP="00E54F22">
      <w:pPr>
        <w:rPr>
          <w:rFonts w:ascii="Times New Roman" w:hAnsi="Times New Roman" w:cs="Times New Roman"/>
          <w:sz w:val="28"/>
        </w:rPr>
      </w:pPr>
      <w:r w:rsidRPr="00E54F22">
        <w:rPr>
          <w:rFonts w:ascii="Times New Roman" w:hAnsi="Times New Roman" w:cs="Times New Roman"/>
          <w:sz w:val="28"/>
        </w:rPr>
        <w:t>Метапредметные результаты освоен</w:t>
      </w:r>
      <w:r w:rsidR="00B50BA6">
        <w:rPr>
          <w:rFonts w:ascii="Times New Roman" w:hAnsi="Times New Roman" w:cs="Times New Roman"/>
          <w:sz w:val="28"/>
        </w:rPr>
        <w:t xml:space="preserve">ия учебного предмета «Химия» </w:t>
      </w:r>
      <w:r w:rsidRPr="00E54F22">
        <w:rPr>
          <w:rFonts w:ascii="Times New Roman" w:hAnsi="Times New Roman" w:cs="Times New Roman"/>
          <w:sz w:val="28"/>
        </w:rPr>
        <w:t xml:space="preserve">включают: </w:t>
      </w:r>
    </w:p>
    <w:p w:rsidR="00E54F22" w:rsidRPr="00E54F22" w:rsidRDefault="00E54F22" w:rsidP="00E54F22">
      <w:pPr>
        <w:rPr>
          <w:rFonts w:ascii="Times New Roman" w:hAnsi="Times New Roman" w:cs="Times New Roman"/>
          <w:sz w:val="28"/>
        </w:rPr>
      </w:pPr>
      <w:r>
        <w:rPr>
          <w:rFonts w:ascii="Times New Roman" w:hAnsi="Times New Roman" w:cs="Times New Roman"/>
          <w:sz w:val="28"/>
        </w:rPr>
        <w:t xml:space="preserve">1 </w:t>
      </w:r>
      <w:r w:rsidRPr="00E54F22">
        <w:rPr>
          <w:rFonts w:ascii="Times New Roman" w:hAnsi="Times New Roman" w:cs="Times New Roman"/>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54F22" w:rsidRDefault="00E54F22" w:rsidP="00E54F22">
      <w:pPr>
        <w:rPr>
          <w:rFonts w:ascii="Times New Roman" w:hAnsi="Times New Roman" w:cs="Times New Roman"/>
          <w:sz w:val="28"/>
        </w:rPr>
      </w:pPr>
      <w:r>
        <w:rPr>
          <w:rFonts w:ascii="Times New Roman" w:hAnsi="Times New Roman" w:cs="Times New Roman"/>
          <w:sz w:val="28"/>
        </w:rPr>
        <w:t xml:space="preserve">2 </w:t>
      </w:r>
      <w:r w:rsidRPr="00E54F22">
        <w:rPr>
          <w:rFonts w:ascii="Times New Roman" w:hAnsi="Times New Roman" w:cs="Times New Roman"/>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E54F22" w:rsidRDefault="00E54F22" w:rsidP="00E54F22">
      <w:pPr>
        <w:rPr>
          <w:rFonts w:ascii="Times New Roman" w:hAnsi="Times New Roman" w:cs="Times New Roman"/>
          <w:sz w:val="28"/>
        </w:rPr>
      </w:pPr>
      <w:r w:rsidRPr="00E54F22">
        <w:rPr>
          <w:rFonts w:ascii="Times New Roman" w:hAnsi="Times New Roman" w:cs="Times New Roman"/>
          <w:sz w:val="28"/>
        </w:rPr>
        <w:t>Метапредметные результаты отражают овладение универсальными учебными познавательными, коммуникативными и регулятивными действиями.</w:t>
      </w:r>
    </w:p>
    <w:p w:rsidR="00E54F22" w:rsidRDefault="00E54F22" w:rsidP="00E54F22">
      <w:pPr>
        <w:rPr>
          <w:rFonts w:ascii="Times New Roman" w:hAnsi="Times New Roman" w:cs="Times New Roman"/>
          <w:sz w:val="28"/>
        </w:rPr>
      </w:pPr>
      <w:r w:rsidRPr="00E54F22">
        <w:rPr>
          <w:rFonts w:ascii="Times New Roman" w:hAnsi="Times New Roman" w:cs="Times New Roman"/>
          <w:b/>
          <w:sz w:val="28"/>
        </w:rPr>
        <w:t>Познавательные универсальные учебные действия</w:t>
      </w:r>
      <w:r w:rsidRPr="00E54F22">
        <w:rPr>
          <w:rFonts w:ascii="Times New Roman" w:hAnsi="Times New Roman" w:cs="Times New Roman"/>
          <w:sz w:val="28"/>
        </w:rPr>
        <w:t xml:space="preserve"> </w:t>
      </w:r>
    </w:p>
    <w:p w:rsidR="00612D3B" w:rsidRDefault="00E54F22" w:rsidP="00E54F22">
      <w:pPr>
        <w:rPr>
          <w:rFonts w:ascii="Times New Roman" w:hAnsi="Times New Roman" w:cs="Times New Roman"/>
          <w:sz w:val="28"/>
        </w:rPr>
      </w:pPr>
      <w:r w:rsidRPr="00E54F22">
        <w:rPr>
          <w:rFonts w:ascii="Times New Roman" w:hAnsi="Times New Roman" w:cs="Times New Roman"/>
          <w:i/>
          <w:sz w:val="28"/>
        </w:rPr>
        <w:t>Базовые логические действия</w:t>
      </w:r>
      <w:r w:rsidRPr="00E54F22">
        <w:rPr>
          <w:rFonts w:ascii="Times New Roman" w:hAnsi="Times New Roman" w:cs="Times New Roman"/>
          <w:sz w:val="28"/>
        </w:rPr>
        <w:t xml:space="preserve">: самостоятельно формулировать и актуализировать проблему, всесторонне её рассматривать; определять цели деятельности, задавая параметры и критерии их достижения, соотносить результаты деятельности с поставленными целями; использовать при освоении знаний </w:t>
      </w:r>
      <w:r w:rsidRPr="00E54F22">
        <w:rPr>
          <w:rFonts w:ascii="Times New Roman" w:hAnsi="Times New Roman" w:cs="Times New Roman"/>
          <w:sz w:val="28"/>
        </w:rPr>
        <w:lastRenderedPageBreak/>
        <w:t xml:space="preserve">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B50BA6" w:rsidRDefault="00E54F22" w:rsidP="00E54F22">
      <w:pPr>
        <w:rPr>
          <w:rFonts w:ascii="Times New Roman" w:hAnsi="Times New Roman" w:cs="Times New Roman"/>
          <w:sz w:val="28"/>
        </w:rPr>
      </w:pPr>
      <w:r w:rsidRPr="00612D3B">
        <w:rPr>
          <w:rFonts w:ascii="Times New Roman" w:hAnsi="Times New Roman" w:cs="Times New Roman"/>
          <w:i/>
          <w:sz w:val="28"/>
        </w:rPr>
        <w:t>Базовые исследовательские действия:</w:t>
      </w:r>
      <w:r w:rsidRPr="00E54F22">
        <w:rPr>
          <w:rFonts w:ascii="Times New Roman" w:hAnsi="Times New Roman" w:cs="Times New Roman"/>
          <w:sz w:val="28"/>
        </w:rPr>
        <w:t xml:space="preserve"> 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Работа с информацией: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информации, необходимой для выполнения учебных задач определённого типа; приобретать опыт использования информационно-коммуникативных технологий и различных поисковых систем; самостоятельно выбирать оптимальную форму представления информации (схемы, графики, диаграммы, таблицы, рисунки и другие);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w:t>
      </w:r>
    </w:p>
    <w:p w:rsidR="00612D3B" w:rsidRDefault="00E54F22" w:rsidP="00E54F22">
      <w:pPr>
        <w:rPr>
          <w:rFonts w:ascii="Times New Roman" w:hAnsi="Times New Roman" w:cs="Times New Roman"/>
          <w:sz w:val="28"/>
        </w:rPr>
      </w:pPr>
      <w:r w:rsidRPr="00612D3B">
        <w:rPr>
          <w:rFonts w:ascii="Times New Roman" w:hAnsi="Times New Roman" w:cs="Times New Roman"/>
          <w:i/>
          <w:sz w:val="28"/>
        </w:rPr>
        <w:t>Коммуникативные универсальные учебные действия</w:t>
      </w:r>
      <w:r w:rsidRPr="00E54F22">
        <w:rPr>
          <w:rFonts w:ascii="Times New Roman" w:hAnsi="Times New Roman" w:cs="Times New Roman"/>
          <w:sz w:val="28"/>
        </w:rPr>
        <w:t xml:space="preserve">: задавать вопросы по существу обсуждаемой темы в ходе диалога и/или дискуссии, высказывать </w:t>
      </w:r>
      <w:r w:rsidRPr="00E54F22">
        <w:rPr>
          <w:rFonts w:ascii="Times New Roman" w:hAnsi="Times New Roman" w:cs="Times New Roman"/>
          <w:sz w:val="28"/>
        </w:rPr>
        <w:lastRenderedPageBreak/>
        <w:t xml:space="preserve">идеи, формулировать свои предложения относительно выполнения предложенной задачи;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w:t>
      </w:r>
    </w:p>
    <w:p w:rsidR="00E54F22" w:rsidRDefault="00E54F22" w:rsidP="00E54F22">
      <w:pPr>
        <w:rPr>
          <w:rFonts w:ascii="Times New Roman" w:hAnsi="Times New Roman" w:cs="Times New Roman"/>
          <w:sz w:val="28"/>
        </w:rPr>
      </w:pPr>
      <w:r w:rsidRPr="00612D3B">
        <w:rPr>
          <w:rFonts w:ascii="Times New Roman" w:hAnsi="Times New Roman" w:cs="Times New Roman"/>
          <w:i/>
          <w:sz w:val="28"/>
        </w:rPr>
        <w:t>Регулятивные универсальные учебные действия</w:t>
      </w:r>
      <w:r w:rsidRPr="00E54F22">
        <w:rPr>
          <w:rFonts w:ascii="Times New Roman" w:hAnsi="Times New Roman" w:cs="Times New Roman"/>
          <w:sz w:val="28"/>
        </w:rPr>
        <w:t xml:space="preserve">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осуществлять самоконтроль своей деятельности на основе самоанализа и самооценки.</w:t>
      </w:r>
    </w:p>
    <w:p w:rsidR="00612D3B" w:rsidRPr="00612D3B" w:rsidRDefault="00612D3B" w:rsidP="00612D3B">
      <w:pPr>
        <w:rPr>
          <w:rFonts w:ascii="Times New Roman" w:hAnsi="Times New Roman" w:cs="Times New Roman"/>
          <w:sz w:val="28"/>
        </w:rPr>
      </w:pPr>
      <w:r w:rsidRPr="00612D3B">
        <w:rPr>
          <w:rFonts w:ascii="Times New Roman" w:hAnsi="Times New Roman" w:cs="Times New Roman"/>
          <w:b/>
          <w:sz w:val="28"/>
        </w:rPr>
        <w:t>1.4.3 ПРЕДМЕТНЫЕ РЕЗУЛЬТАТЫ</w:t>
      </w:r>
      <w:r w:rsidRPr="00612D3B">
        <w:rPr>
          <w:rFonts w:ascii="Times New Roman" w:hAnsi="Times New Roman" w:cs="Times New Roman"/>
          <w:sz w:val="28"/>
        </w:rPr>
        <w:t xml:space="preserve">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Предметные результаты освоения отражают: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теории и законы (теория строения органических веществ А.М. Бутлерова, закон сохранения массы веществ);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w:t>
      </w:r>
      <w:r w:rsidRPr="00612D3B">
        <w:rPr>
          <w:rFonts w:ascii="Times New Roman" w:hAnsi="Times New Roman" w:cs="Times New Roman"/>
          <w:sz w:val="28"/>
        </w:rPr>
        <w:lastRenderedPageBreak/>
        <w:t xml:space="preserve">соединений;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умения определять виды химической связи в органических соединениях (одинарные и кратные);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lastRenderedPageBreak/>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w:t>
      </w:r>
      <w:r w:rsidR="0026728B">
        <w:rPr>
          <w:rFonts w:ascii="Times New Roman" w:hAnsi="Times New Roman" w:cs="Times New Roman"/>
          <w:sz w:val="28"/>
        </w:rPr>
        <w:t>оды на основе этих результатов;</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для слепых и слабовидящих обучающихся: умение использовать рельефно точечную систему обозначений Л. Брайля для записи хи</w:t>
      </w:r>
      <w:r w:rsidR="0026728B">
        <w:rPr>
          <w:rFonts w:ascii="Times New Roman" w:hAnsi="Times New Roman" w:cs="Times New Roman"/>
          <w:sz w:val="28"/>
        </w:rPr>
        <w:t>мических формул.</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w:t>
      </w:r>
      <w:r w:rsidR="0026728B">
        <w:rPr>
          <w:rFonts w:ascii="Times New Roman" w:hAnsi="Times New Roman" w:cs="Times New Roman"/>
          <w:sz w:val="28"/>
        </w:rPr>
        <w:t>еакции, химическое равновесие);</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w:t>
      </w:r>
      <w:r w:rsidRPr="00612D3B">
        <w:rPr>
          <w:rFonts w:ascii="Times New Roman" w:hAnsi="Times New Roman" w:cs="Times New Roman"/>
          <w:sz w:val="28"/>
        </w:rPr>
        <w:lastRenderedPageBreak/>
        <w:t>о свойствах, составе, получении и безопасном использовании важнейших неорганических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w:t>
      </w:r>
      <w:r w:rsidR="0026728B">
        <w:rPr>
          <w:rFonts w:ascii="Times New Roman" w:hAnsi="Times New Roman" w:cs="Times New Roman"/>
          <w:sz w:val="28"/>
        </w:rPr>
        <w:t>еских веществ и их превращений;</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w:t>
      </w:r>
      <w:r w:rsidR="0026728B">
        <w:rPr>
          <w:rFonts w:ascii="Times New Roman" w:hAnsi="Times New Roman" w:cs="Times New Roman"/>
          <w:sz w:val="28"/>
        </w:rPr>
        <w:t>питьевая сода, пирит и другие);</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 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w:t>
      </w:r>
      <w:r w:rsidR="0026728B">
        <w:rPr>
          <w:rFonts w:ascii="Times New Roman" w:hAnsi="Times New Roman" w:cs="Times New Roman"/>
          <w:sz w:val="28"/>
        </w:rPr>
        <w:t>ветствующих химических реакций;</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w:t>
      </w:r>
      <w:r w:rsidR="0026728B">
        <w:rPr>
          <w:rFonts w:ascii="Times New Roman" w:hAnsi="Times New Roman" w:cs="Times New Roman"/>
          <w:sz w:val="28"/>
        </w:rPr>
        <w:t>створах неорганических веществ;</w:t>
      </w:r>
    </w:p>
    <w:p w:rsidR="0026728B" w:rsidRDefault="00612D3B" w:rsidP="00E54F22">
      <w:pPr>
        <w:rPr>
          <w:rFonts w:ascii="Times New Roman" w:hAnsi="Times New Roman" w:cs="Times New Roman"/>
          <w:sz w:val="28"/>
        </w:rPr>
      </w:pPr>
      <w:r w:rsidRPr="00612D3B">
        <w:rPr>
          <w:rFonts w:ascii="Times New Roman" w:hAnsi="Times New Roman" w:cs="Times New Roman"/>
          <w:sz w:val="28"/>
        </w:rPr>
        <w:lastRenderedPageBreak/>
        <w:t>сформированн</w:t>
      </w:r>
      <w:r w:rsidR="0026728B">
        <w:rPr>
          <w:rFonts w:ascii="Times New Roman" w:hAnsi="Times New Roman" w:cs="Times New Roman"/>
          <w:sz w:val="28"/>
        </w:rPr>
        <w:t xml:space="preserve">ость умений раскрывать сущность </w:t>
      </w:r>
      <w:r w:rsidRPr="00612D3B">
        <w:rPr>
          <w:rFonts w:ascii="Times New Roman" w:hAnsi="Times New Roman" w:cs="Times New Roman"/>
          <w:sz w:val="28"/>
        </w:rPr>
        <w:t xml:space="preserve">окислительновосстановительных реакций посредством составления электронного баланса этих реакций;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w:t>
      </w:r>
      <w:r w:rsidR="0026728B">
        <w:rPr>
          <w:rFonts w:ascii="Times New Roman" w:hAnsi="Times New Roman" w:cs="Times New Roman"/>
          <w:sz w:val="28"/>
        </w:rPr>
        <w:t>здействия (принцип Ле Шателье);</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w:t>
      </w:r>
      <w:r w:rsidR="0026728B">
        <w:rPr>
          <w:rFonts w:ascii="Times New Roman" w:hAnsi="Times New Roman" w:cs="Times New Roman"/>
          <w:sz w:val="28"/>
        </w:rPr>
        <w:t>лабораторных химических опытов;</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26728B" w:rsidRDefault="00612D3B" w:rsidP="00E54F22">
      <w:pPr>
        <w:rPr>
          <w:rFonts w:ascii="Times New Roman" w:hAnsi="Times New Roman" w:cs="Times New Roman"/>
          <w:sz w:val="28"/>
        </w:rPr>
      </w:pPr>
      <w:r w:rsidRPr="00612D3B">
        <w:rPr>
          <w:rFonts w:ascii="Times New Roman" w:hAnsi="Times New Roman" w:cs="Times New Roman"/>
          <w:sz w:val="28"/>
        </w:rPr>
        <w:t xml:space="preserve">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w:t>
      </w:r>
    </w:p>
    <w:p w:rsidR="00612D3B" w:rsidRDefault="00612D3B" w:rsidP="00E54F22">
      <w:pPr>
        <w:rPr>
          <w:rFonts w:ascii="Times New Roman" w:hAnsi="Times New Roman" w:cs="Times New Roman"/>
          <w:sz w:val="28"/>
        </w:rPr>
      </w:pPr>
      <w:r w:rsidRPr="00612D3B">
        <w:rPr>
          <w:rFonts w:ascii="Times New Roman" w:hAnsi="Times New Roman" w:cs="Times New Roman"/>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w:t>
      </w:r>
      <w:r w:rsidR="0026728B">
        <w:rPr>
          <w:rFonts w:ascii="Times New Roman" w:hAnsi="Times New Roman" w:cs="Times New Roman"/>
          <w:sz w:val="28"/>
        </w:rPr>
        <w:t>здействия на организм человека.</w:t>
      </w:r>
    </w:p>
    <w:p w:rsidR="00A42675" w:rsidRPr="00A42675" w:rsidRDefault="00A42675" w:rsidP="00A42675">
      <w:pPr>
        <w:pStyle w:val="a3"/>
        <w:numPr>
          <w:ilvl w:val="2"/>
          <w:numId w:val="9"/>
        </w:numPr>
        <w:rPr>
          <w:rFonts w:ascii="Times New Roman" w:hAnsi="Times New Roman" w:cs="Times New Roman"/>
          <w:b/>
          <w:color w:val="FF0000"/>
          <w:sz w:val="28"/>
        </w:rPr>
      </w:pPr>
      <w:r w:rsidRPr="00A42675">
        <w:rPr>
          <w:rFonts w:ascii="Times New Roman" w:hAnsi="Times New Roman" w:cs="Times New Roman"/>
          <w:b/>
          <w:sz w:val="32"/>
        </w:rPr>
        <w:lastRenderedPageBreak/>
        <w:t>ОБЩИЕ КОМПЕТЕНЦИИ</w:t>
      </w:r>
    </w:p>
    <w:p w:rsidR="00A42675" w:rsidRDefault="00A42675" w:rsidP="00A42675">
      <w:pPr>
        <w:rPr>
          <w:rFonts w:ascii="Times New Roman" w:hAnsi="Times New Roman" w:cs="Times New Roman"/>
          <w:sz w:val="28"/>
        </w:rPr>
      </w:pPr>
      <w:r w:rsidRPr="00A42675">
        <w:rPr>
          <w:rFonts w:ascii="Times New Roman" w:hAnsi="Times New Roman" w:cs="Times New Roman"/>
          <w:sz w:val="28"/>
        </w:rPr>
        <w:t>ОК 01. Выбирать способы решения задач профессиональной деятельности применительно к различным контекстам</w:t>
      </w:r>
    </w:p>
    <w:p w:rsidR="00A42675" w:rsidRDefault="00A42675" w:rsidP="00A42675">
      <w:pPr>
        <w:rPr>
          <w:rFonts w:ascii="Times New Roman" w:hAnsi="Times New Roman" w:cs="Times New Roman"/>
          <w:sz w:val="28"/>
        </w:rPr>
      </w:pPr>
      <w:r w:rsidRPr="00A42675">
        <w:rPr>
          <w:rFonts w:ascii="Times New Roman" w:hAnsi="Times New Roman" w:cs="Times New Roman"/>
          <w:sz w:val="28"/>
        </w:rPr>
        <w:t xml:space="preserve">ОК 02. Использовать современные средства поиска, анализа и </w:t>
      </w:r>
      <w:r w:rsidR="00024E81" w:rsidRPr="00A42675">
        <w:rPr>
          <w:rFonts w:ascii="Times New Roman" w:hAnsi="Times New Roman" w:cs="Times New Roman"/>
          <w:sz w:val="28"/>
        </w:rPr>
        <w:t>интерпретации информации,</w:t>
      </w:r>
      <w:r w:rsidRPr="00A42675">
        <w:rPr>
          <w:rFonts w:ascii="Times New Roman" w:hAnsi="Times New Roman" w:cs="Times New Roman"/>
          <w:sz w:val="28"/>
        </w:rPr>
        <w:t xml:space="preserve"> и информационные технологии для выполнения задач профессиональной деятельности</w:t>
      </w:r>
    </w:p>
    <w:p w:rsidR="00A42675" w:rsidRDefault="00A42675" w:rsidP="00A42675">
      <w:pPr>
        <w:rPr>
          <w:rFonts w:ascii="Times New Roman" w:hAnsi="Times New Roman" w:cs="Times New Roman"/>
          <w:sz w:val="28"/>
        </w:rPr>
      </w:pPr>
      <w:r w:rsidRPr="00A42675">
        <w:rPr>
          <w:rFonts w:ascii="Times New Roman" w:hAnsi="Times New Roman" w:cs="Times New Roman"/>
          <w:sz w:val="28"/>
        </w:rPr>
        <w:t>ОК 04. Эффективно взаимодействовать и работать в коллективе и команде</w:t>
      </w:r>
    </w:p>
    <w:p w:rsidR="00A42675" w:rsidRDefault="00A42675" w:rsidP="00A42675">
      <w:pPr>
        <w:rPr>
          <w:rFonts w:ascii="Times New Roman" w:hAnsi="Times New Roman" w:cs="Times New Roman"/>
          <w:sz w:val="28"/>
        </w:rPr>
      </w:pPr>
      <w:r w:rsidRPr="00A42675">
        <w:rPr>
          <w:rFonts w:ascii="Times New Roman" w:hAnsi="Times New Roman" w:cs="Times New Roman"/>
          <w:sz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w:t>
      </w:r>
      <w:r>
        <w:rPr>
          <w:rFonts w:ascii="Times New Roman" w:hAnsi="Times New Roman" w:cs="Times New Roman"/>
          <w:sz w:val="28"/>
        </w:rPr>
        <w:t xml:space="preserve"> </w:t>
      </w:r>
      <w:r w:rsidRPr="00A42675">
        <w:rPr>
          <w:rFonts w:ascii="Times New Roman" w:hAnsi="Times New Roman" w:cs="Times New Roman"/>
          <w:sz w:val="28"/>
        </w:rPr>
        <w:t>чрезвычайных ситуациях</w:t>
      </w:r>
      <w:r>
        <w:rPr>
          <w:rFonts w:ascii="Times New Roman" w:hAnsi="Times New Roman" w:cs="Times New Roman"/>
          <w:sz w:val="28"/>
        </w:rPr>
        <w:t>.</w:t>
      </w:r>
    </w:p>
    <w:p w:rsidR="00A42675" w:rsidRDefault="00A42675" w:rsidP="00A42675">
      <w:pPr>
        <w:pStyle w:val="a3"/>
        <w:numPr>
          <w:ilvl w:val="2"/>
          <w:numId w:val="9"/>
        </w:numPr>
        <w:rPr>
          <w:rFonts w:ascii="Times New Roman" w:hAnsi="Times New Roman" w:cs="Times New Roman"/>
          <w:b/>
          <w:sz w:val="28"/>
        </w:rPr>
      </w:pPr>
      <w:r w:rsidRPr="00A42675">
        <w:rPr>
          <w:rFonts w:ascii="Times New Roman" w:hAnsi="Times New Roman" w:cs="Times New Roman"/>
          <w:b/>
          <w:sz w:val="28"/>
        </w:rPr>
        <w:t>ПРОФЕССИОНАЛЬНЫЕ КОМПЕТЕНЦИИ</w:t>
      </w:r>
    </w:p>
    <w:tbl>
      <w:tblPr>
        <w:tblStyle w:val="a9"/>
        <w:tblW w:w="0" w:type="auto"/>
        <w:tblLook w:val="04A0" w:firstRow="1" w:lastRow="0" w:firstColumn="1" w:lastColumn="0" w:noHBand="0" w:noVBand="1"/>
      </w:tblPr>
      <w:tblGrid>
        <w:gridCol w:w="4672"/>
        <w:gridCol w:w="4673"/>
      </w:tblGrid>
      <w:tr w:rsidR="00AD1734" w:rsidRPr="002C079C" w:rsidTr="002C079C">
        <w:tc>
          <w:tcPr>
            <w:tcW w:w="4672" w:type="dxa"/>
          </w:tcPr>
          <w:p w:rsidR="00AD1734" w:rsidRPr="002C079C" w:rsidRDefault="00AD1734" w:rsidP="002C079C">
            <w:pPr>
              <w:jc w:val="center"/>
              <w:rPr>
                <w:rFonts w:ascii="Times New Roman" w:hAnsi="Times New Roman" w:cs="Times New Roman"/>
                <w:b/>
                <w:sz w:val="24"/>
              </w:rPr>
            </w:pPr>
            <w:r w:rsidRPr="002C079C">
              <w:rPr>
                <w:rFonts w:ascii="Times New Roman" w:hAnsi="Times New Roman" w:cs="Times New Roman"/>
                <w:b/>
                <w:sz w:val="24"/>
              </w:rPr>
              <w:t>Специальность</w:t>
            </w:r>
          </w:p>
        </w:tc>
        <w:tc>
          <w:tcPr>
            <w:tcW w:w="4673" w:type="dxa"/>
          </w:tcPr>
          <w:p w:rsidR="00AD1734" w:rsidRPr="002C079C" w:rsidRDefault="00AD1734" w:rsidP="002C079C">
            <w:pPr>
              <w:jc w:val="center"/>
              <w:rPr>
                <w:rFonts w:ascii="Times New Roman" w:hAnsi="Times New Roman" w:cs="Times New Roman"/>
                <w:b/>
                <w:sz w:val="24"/>
              </w:rPr>
            </w:pPr>
            <w:r w:rsidRPr="002C079C">
              <w:rPr>
                <w:rFonts w:ascii="Times New Roman" w:hAnsi="Times New Roman" w:cs="Times New Roman"/>
                <w:b/>
                <w:sz w:val="24"/>
              </w:rPr>
              <w:t>ПК</w:t>
            </w:r>
          </w:p>
        </w:tc>
      </w:tr>
      <w:tr w:rsidR="00AD1734" w:rsidRPr="002C079C" w:rsidTr="002C079C">
        <w:tc>
          <w:tcPr>
            <w:tcW w:w="4672" w:type="dxa"/>
          </w:tcPr>
          <w:p w:rsidR="00AD1734" w:rsidRPr="002C079C" w:rsidRDefault="00AD1734" w:rsidP="00A42675">
            <w:pPr>
              <w:rPr>
                <w:rFonts w:ascii="Times New Roman" w:hAnsi="Times New Roman" w:cs="Times New Roman"/>
                <w:bCs/>
                <w:sz w:val="24"/>
              </w:rPr>
            </w:pPr>
            <w:r w:rsidRPr="002C079C">
              <w:rPr>
                <w:rFonts w:ascii="Times New Roman" w:hAnsi="Times New Roman" w:cs="Times New Roman"/>
                <w:bCs/>
                <w:sz w:val="24"/>
              </w:rPr>
              <w:t>08.02.08 Монтаж и эксплуатация оборудования и систем газоснабжения</w:t>
            </w:r>
          </w:p>
        </w:tc>
        <w:tc>
          <w:tcPr>
            <w:tcW w:w="4673" w:type="dxa"/>
          </w:tcPr>
          <w:p w:rsidR="00AD1734" w:rsidRPr="002C079C" w:rsidRDefault="00697721" w:rsidP="00A42675">
            <w:pPr>
              <w:rPr>
                <w:rFonts w:ascii="Times New Roman" w:hAnsi="Times New Roman" w:cs="Times New Roman"/>
                <w:sz w:val="24"/>
              </w:rPr>
            </w:pPr>
            <w:r w:rsidRPr="002C079C">
              <w:rPr>
                <w:rFonts w:ascii="Times New Roman" w:hAnsi="Times New Roman" w:cs="Times New Roman"/>
                <w:sz w:val="24"/>
              </w:rPr>
              <w:t>ПК 1.3. Составлять спецификацию материалов и оборудования на системы газораспределения и газопотребления.</w:t>
            </w:r>
          </w:p>
          <w:p w:rsidR="00697721" w:rsidRPr="002C079C" w:rsidRDefault="00697721" w:rsidP="00A42675">
            <w:pPr>
              <w:rPr>
                <w:rFonts w:ascii="Times New Roman" w:hAnsi="Times New Roman" w:cs="Times New Roman"/>
                <w:sz w:val="24"/>
              </w:rPr>
            </w:pPr>
            <w:r w:rsidRPr="002C079C">
              <w:rPr>
                <w:rFonts w:ascii="Times New Roman" w:hAnsi="Times New Roman" w:cs="Times New Roman"/>
                <w:sz w:val="24"/>
              </w:rPr>
              <w:t>ПК 2.2. Организовывать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 требованиями пожарной безопасности и охраны окружающей среды</w:t>
            </w:r>
          </w:p>
          <w:p w:rsidR="00697721" w:rsidRPr="002C079C" w:rsidRDefault="00697721" w:rsidP="00A42675">
            <w:pPr>
              <w:rPr>
                <w:rFonts w:ascii="Times New Roman" w:hAnsi="Times New Roman" w:cs="Times New Roman"/>
                <w:sz w:val="24"/>
              </w:rPr>
            </w:pPr>
            <w:r w:rsidRPr="002C079C">
              <w:rPr>
                <w:rFonts w:ascii="Times New Roman" w:hAnsi="Times New Roman" w:cs="Times New Roman"/>
                <w:sz w:val="24"/>
              </w:rPr>
              <w:t>ПК 3.3. Организовывать производство работ по эксплуатации и ремонту систем газораспределения и газопотребления</w:t>
            </w:r>
          </w:p>
        </w:tc>
      </w:tr>
      <w:tr w:rsidR="00AD1734" w:rsidRPr="002C079C" w:rsidTr="002C079C">
        <w:tc>
          <w:tcPr>
            <w:tcW w:w="4672" w:type="dxa"/>
          </w:tcPr>
          <w:p w:rsidR="00AD1734" w:rsidRPr="002C079C" w:rsidRDefault="00697721" w:rsidP="00A42675">
            <w:pPr>
              <w:rPr>
                <w:rFonts w:ascii="Times New Roman" w:hAnsi="Times New Roman" w:cs="Times New Roman"/>
                <w:bCs/>
                <w:sz w:val="24"/>
              </w:rPr>
            </w:pPr>
            <w:r w:rsidRPr="002C079C">
              <w:rPr>
                <w:rFonts w:ascii="Times New Roman" w:hAnsi="Times New Roman" w:cs="Times New Roman"/>
                <w:bCs/>
                <w:sz w:val="24"/>
              </w:rPr>
              <w:t>35.02.08 Электрификация и автоматизация сельского хозяйства</w:t>
            </w:r>
          </w:p>
        </w:tc>
        <w:tc>
          <w:tcPr>
            <w:tcW w:w="4673" w:type="dxa"/>
          </w:tcPr>
          <w:p w:rsidR="00AD1734" w:rsidRPr="002C079C" w:rsidRDefault="00697721" w:rsidP="00A42675">
            <w:pPr>
              <w:rPr>
                <w:rFonts w:ascii="Times New Roman" w:hAnsi="Times New Roman" w:cs="Times New Roman"/>
                <w:sz w:val="24"/>
              </w:rPr>
            </w:pPr>
            <w:r w:rsidRPr="002C079C">
              <w:rPr>
                <w:rFonts w:ascii="Times New Roman" w:hAnsi="Times New Roman" w:cs="Times New Roman"/>
                <w:sz w:val="24"/>
              </w:rPr>
              <w:t>ПК 3.1. Осуществлять техническое обслуживание электрооборудования и автоматизированных систем сельскохозяйственной техники</w:t>
            </w:r>
          </w:p>
        </w:tc>
      </w:tr>
      <w:tr w:rsidR="00AD1734" w:rsidRPr="002C079C" w:rsidTr="002C079C">
        <w:tc>
          <w:tcPr>
            <w:tcW w:w="4672" w:type="dxa"/>
          </w:tcPr>
          <w:p w:rsidR="00AD1734" w:rsidRPr="002C079C" w:rsidRDefault="002C079C" w:rsidP="00A42675">
            <w:pPr>
              <w:rPr>
                <w:rFonts w:ascii="Times New Roman" w:hAnsi="Times New Roman" w:cs="Times New Roman"/>
                <w:sz w:val="24"/>
              </w:rPr>
            </w:pPr>
            <w:r w:rsidRPr="002C079C">
              <w:rPr>
                <w:rFonts w:ascii="Times New Roman" w:hAnsi="Times New Roman" w:cs="Times New Roman"/>
                <w:bCs/>
                <w:sz w:val="24"/>
              </w:rPr>
              <w:t>21.02.19 "Землеустройство</w:t>
            </w:r>
          </w:p>
        </w:tc>
        <w:tc>
          <w:tcPr>
            <w:tcW w:w="4673" w:type="dxa"/>
          </w:tcPr>
          <w:p w:rsidR="002C079C" w:rsidRPr="002C079C" w:rsidRDefault="002C079C" w:rsidP="002C079C">
            <w:pPr>
              <w:rPr>
                <w:rFonts w:ascii="Times New Roman" w:hAnsi="Times New Roman" w:cs="Times New Roman"/>
                <w:sz w:val="24"/>
              </w:rPr>
            </w:pPr>
            <w:r w:rsidRPr="002C079C">
              <w:rPr>
                <w:rFonts w:ascii="Times New Roman" w:hAnsi="Times New Roman" w:cs="Times New Roman"/>
                <w:sz w:val="24"/>
              </w:rPr>
              <w:t>ПК 4.2. Проводить количественный и качественный учет земель, принимать участие в их инвентаризации и мониторинге.</w:t>
            </w:r>
          </w:p>
          <w:p w:rsidR="002C079C" w:rsidRPr="002C079C" w:rsidRDefault="002C079C" w:rsidP="002C079C">
            <w:pPr>
              <w:rPr>
                <w:rFonts w:ascii="Times New Roman" w:hAnsi="Times New Roman" w:cs="Times New Roman"/>
                <w:sz w:val="24"/>
              </w:rPr>
            </w:pPr>
            <w:r w:rsidRPr="002C079C">
              <w:rPr>
                <w:rFonts w:ascii="Times New Roman" w:hAnsi="Times New Roman" w:cs="Times New Roman"/>
                <w:sz w:val="24"/>
              </w:rPr>
              <w:t>ПК 4.3. Осуществлять контроль использования и охраны земельных ресурсов.</w:t>
            </w:r>
          </w:p>
          <w:p w:rsidR="002C079C" w:rsidRPr="002C079C" w:rsidRDefault="002C079C" w:rsidP="002C079C">
            <w:pPr>
              <w:rPr>
                <w:rFonts w:ascii="Times New Roman" w:hAnsi="Times New Roman" w:cs="Times New Roman"/>
                <w:sz w:val="24"/>
              </w:rPr>
            </w:pPr>
            <w:r w:rsidRPr="002C079C">
              <w:rPr>
                <w:rFonts w:ascii="Times New Roman" w:hAnsi="Times New Roman" w:cs="Times New Roman"/>
                <w:sz w:val="24"/>
              </w:rPr>
              <w:t>ПК 4.4. Разрабатывать природоохранные мероприятия</w:t>
            </w:r>
          </w:p>
          <w:p w:rsidR="00AD1734" w:rsidRPr="002C079C" w:rsidRDefault="00AD1734" w:rsidP="00A42675">
            <w:pPr>
              <w:rPr>
                <w:rFonts w:ascii="Times New Roman" w:hAnsi="Times New Roman" w:cs="Times New Roman"/>
                <w:sz w:val="24"/>
              </w:rPr>
            </w:pPr>
          </w:p>
        </w:tc>
      </w:tr>
    </w:tbl>
    <w:p w:rsidR="00A42675" w:rsidRPr="00A42675" w:rsidRDefault="00A42675" w:rsidP="00A42675">
      <w:pPr>
        <w:rPr>
          <w:rFonts w:ascii="Times New Roman" w:hAnsi="Times New Roman" w:cs="Times New Roman"/>
          <w:b/>
          <w:sz w:val="28"/>
        </w:rPr>
      </w:pPr>
    </w:p>
    <w:p w:rsidR="009F6396" w:rsidRPr="00A42675" w:rsidRDefault="009F6396" w:rsidP="00A42675">
      <w:pPr>
        <w:pStyle w:val="a3"/>
        <w:numPr>
          <w:ilvl w:val="2"/>
          <w:numId w:val="9"/>
        </w:numPr>
        <w:rPr>
          <w:rFonts w:ascii="Times New Roman" w:hAnsi="Times New Roman" w:cs="Times New Roman"/>
          <w:b/>
          <w:color w:val="FF0000"/>
          <w:sz w:val="28"/>
        </w:rPr>
      </w:pPr>
      <w:r w:rsidRPr="00A42675">
        <w:rPr>
          <w:rFonts w:ascii="Times New Roman" w:hAnsi="Times New Roman" w:cs="Times New Roman"/>
          <w:b/>
          <w:color w:val="FF0000"/>
          <w:sz w:val="28"/>
        </w:rPr>
        <w:br w:type="page"/>
      </w:r>
    </w:p>
    <w:p w:rsidR="009F6396" w:rsidRPr="009F6396" w:rsidRDefault="009F6396" w:rsidP="009F6396">
      <w:pPr>
        <w:rPr>
          <w:rFonts w:ascii="Times New Roman" w:hAnsi="Times New Roman" w:cs="Times New Roman"/>
          <w:sz w:val="28"/>
        </w:rPr>
      </w:pPr>
      <w:r w:rsidRPr="009F6396">
        <w:rPr>
          <w:rFonts w:ascii="Times New Roman" w:hAnsi="Times New Roman" w:cs="Times New Roman"/>
          <w:b/>
          <w:sz w:val="28"/>
        </w:rPr>
        <w:lastRenderedPageBreak/>
        <w:t>1.5 Рекомендуемое количество часов на освоение программы общеобразовательной дисциплины:</w:t>
      </w:r>
    </w:p>
    <w:p w:rsidR="009F6396" w:rsidRPr="009F6396" w:rsidRDefault="009F6396" w:rsidP="009F6396">
      <w:pPr>
        <w:rPr>
          <w:rFonts w:ascii="Times New Roman" w:hAnsi="Times New Roman" w:cs="Times New Roman"/>
          <w:sz w:val="28"/>
        </w:rPr>
      </w:pPr>
      <w:r w:rsidRPr="009F6396">
        <w:rPr>
          <w:rFonts w:ascii="Times New Roman" w:hAnsi="Times New Roman" w:cs="Times New Roman"/>
          <w:sz w:val="28"/>
        </w:rPr>
        <w:t xml:space="preserve">максимальной учебной нагрузки обучающегося </w:t>
      </w:r>
      <w:r>
        <w:rPr>
          <w:rFonts w:ascii="Times New Roman" w:hAnsi="Times New Roman" w:cs="Times New Roman"/>
          <w:sz w:val="28"/>
          <w:u w:val="single"/>
        </w:rPr>
        <w:t xml:space="preserve">72 </w:t>
      </w:r>
      <w:r w:rsidRPr="009F6396">
        <w:rPr>
          <w:rFonts w:ascii="Times New Roman" w:hAnsi="Times New Roman" w:cs="Times New Roman"/>
          <w:sz w:val="28"/>
        </w:rPr>
        <w:t>часа, в том числе:</w:t>
      </w:r>
    </w:p>
    <w:p w:rsidR="009F6396" w:rsidRPr="009F6396" w:rsidRDefault="009F6396" w:rsidP="009F6396">
      <w:pPr>
        <w:rPr>
          <w:rFonts w:ascii="Times New Roman" w:hAnsi="Times New Roman" w:cs="Times New Roman"/>
          <w:sz w:val="28"/>
        </w:rPr>
      </w:pPr>
      <w:r w:rsidRPr="009F6396">
        <w:rPr>
          <w:rFonts w:ascii="Times New Roman" w:hAnsi="Times New Roman" w:cs="Times New Roman"/>
          <w:sz w:val="28"/>
        </w:rPr>
        <w:t xml:space="preserve">обязательной аудиторной учебной нагрузки обучающегося </w:t>
      </w:r>
      <w:r w:rsidR="00914A87">
        <w:rPr>
          <w:rFonts w:ascii="Times New Roman" w:hAnsi="Times New Roman" w:cs="Times New Roman"/>
          <w:sz w:val="28"/>
          <w:u w:val="single"/>
        </w:rPr>
        <w:t>72</w:t>
      </w:r>
      <w:r w:rsidRPr="009F6396">
        <w:rPr>
          <w:rFonts w:ascii="Times New Roman" w:hAnsi="Times New Roman" w:cs="Times New Roman"/>
          <w:sz w:val="28"/>
          <w:u w:val="single"/>
        </w:rPr>
        <w:t xml:space="preserve"> </w:t>
      </w:r>
      <w:r w:rsidR="00914A87">
        <w:rPr>
          <w:rFonts w:ascii="Times New Roman" w:hAnsi="Times New Roman" w:cs="Times New Roman"/>
          <w:sz w:val="28"/>
        </w:rPr>
        <w:t>часа</w:t>
      </w:r>
      <w:r w:rsidRPr="009F6396">
        <w:rPr>
          <w:rFonts w:ascii="Times New Roman" w:hAnsi="Times New Roman" w:cs="Times New Roman"/>
          <w:sz w:val="28"/>
        </w:rPr>
        <w:t>;</w:t>
      </w:r>
    </w:p>
    <w:p w:rsidR="009F6396" w:rsidRPr="00914A87" w:rsidRDefault="009F6396" w:rsidP="009F6396">
      <w:pPr>
        <w:rPr>
          <w:rFonts w:ascii="Times New Roman" w:hAnsi="Times New Roman" w:cs="Times New Roman"/>
          <w:sz w:val="28"/>
          <w:u w:val="single"/>
        </w:rPr>
      </w:pPr>
      <w:r w:rsidRPr="009F6396">
        <w:rPr>
          <w:rFonts w:ascii="Times New Roman" w:hAnsi="Times New Roman" w:cs="Times New Roman"/>
          <w:sz w:val="28"/>
        </w:rPr>
        <w:t xml:space="preserve">практические занятия (в т.ч контрольные работы, лабораторные занятия) </w:t>
      </w:r>
      <w:r w:rsidR="00024E81">
        <w:rPr>
          <w:rFonts w:ascii="Times New Roman" w:hAnsi="Times New Roman" w:cs="Times New Roman"/>
          <w:sz w:val="28"/>
          <w:u w:val="single"/>
        </w:rPr>
        <w:t xml:space="preserve">42 </w:t>
      </w:r>
      <w:r w:rsidR="00024E81" w:rsidRPr="009F6396">
        <w:rPr>
          <w:rFonts w:ascii="Times New Roman" w:hAnsi="Times New Roman" w:cs="Times New Roman"/>
          <w:sz w:val="28"/>
          <w:u w:val="single"/>
        </w:rPr>
        <w:t>ч.</w:t>
      </w:r>
      <w:r w:rsidRPr="009F6396">
        <w:rPr>
          <w:rFonts w:ascii="Times New Roman" w:hAnsi="Times New Roman" w:cs="Times New Roman"/>
          <w:sz w:val="28"/>
        </w:rPr>
        <w:t>;</w:t>
      </w:r>
    </w:p>
    <w:p w:rsidR="00914A87" w:rsidRDefault="00914A87" w:rsidP="00E54F22">
      <w:pPr>
        <w:rPr>
          <w:rFonts w:ascii="Times New Roman" w:hAnsi="Times New Roman" w:cs="Times New Roman"/>
          <w:color w:val="FF0000"/>
          <w:sz w:val="28"/>
        </w:rPr>
      </w:pPr>
    </w:p>
    <w:p w:rsidR="00914A87" w:rsidRDefault="00914A87">
      <w:pPr>
        <w:rPr>
          <w:rFonts w:ascii="Times New Roman" w:hAnsi="Times New Roman" w:cs="Times New Roman"/>
          <w:color w:val="FF0000"/>
          <w:sz w:val="28"/>
        </w:rPr>
      </w:pPr>
      <w:r>
        <w:rPr>
          <w:rFonts w:ascii="Times New Roman" w:hAnsi="Times New Roman" w:cs="Times New Roman"/>
          <w:color w:val="FF0000"/>
          <w:sz w:val="28"/>
        </w:rPr>
        <w:br w:type="page"/>
      </w:r>
    </w:p>
    <w:p w:rsidR="00914A87" w:rsidRPr="00914A87" w:rsidRDefault="00914A87" w:rsidP="00892791">
      <w:pPr>
        <w:pStyle w:val="a7"/>
        <w:outlineLvl w:val="0"/>
      </w:pPr>
      <w:bookmarkStart w:id="2" w:name="_Toc147758513"/>
      <w:r w:rsidRPr="00914A87">
        <w:lastRenderedPageBreak/>
        <w:t>2. СТРУКТУРА И СОДЕРЖАНИЕ ОБЩЕОБРАЗОВАТЕЛЬНОЙ ДИСЦИПЛИНЫ</w:t>
      </w:r>
      <w:bookmarkEnd w:id="2"/>
    </w:p>
    <w:p w:rsidR="00914A87" w:rsidRPr="00914A87" w:rsidRDefault="00914A87" w:rsidP="00914A87">
      <w:pPr>
        <w:rPr>
          <w:rFonts w:ascii="Times New Roman" w:hAnsi="Times New Roman" w:cs="Times New Roman"/>
          <w:b/>
          <w:sz w:val="28"/>
        </w:rPr>
      </w:pPr>
      <w:r w:rsidRPr="00914A87">
        <w:rPr>
          <w:rFonts w:ascii="Times New Roman" w:hAnsi="Times New Roman" w:cs="Times New Roman"/>
          <w:b/>
          <w:sz w:val="28"/>
        </w:rPr>
        <w:t>2.1. Объем общеобразовательной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89"/>
        <w:gridCol w:w="1915"/>
      </w:tblGrid>
      <w:tr w:rsidR="00914A87" w:rsidRPr="00914A87" w:rsidTr="00914A87">
        <w:trPr>
          <w:trHeight w:val="460"/>
        </w:trPr>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b/>
                <w:sz w:val="28"/>
              </w:rPr>
              <w:t>Вид учебной работы</w:t>
            </w:r>
          </w:p>
        </w:tc>
        <w:tc>
          <w:tcPr>
            <w:tcW w:w="1915" w:type="dxa"/>
            <w:shd w:val="clear" w:color="auto" w:fill="auto"/>
          </w:tcPr>
          <w:p w:rsidR="00914A87" w:rsidRPr="00914A87" w:rsidRDefault="00914A87" w:rsidP="00914A87">
            <w:pPr>
              <w:rPr>
                <w:rFonts w:ascii="Times New Roman" w:hAnsi="Times New Roman" w:cs="Times New Roman"/>
                <w:i/>
                <w:iCs/>
                <w:sz w:val="28"/>
              </w:rPr>
            </w:pPr>
            <w:r w:rsidRPr="00914A87">
              <w:rPr>
                <w:rFonts w:ascii="Times New Roman" w:hAnsi="Times New Roman" w:cs="Times New Roman"/>
                <w:b/>
                <w:i/>
                <w:iCs/>
                <w:sz w:val="28"/>
              </w:rPr>
              <w:t>Объем часов</w:t>
            </w:r>
          </w:p>
        </w:tc>
      </w:tr>
      <w:tr w:rsidR="00914A87" w:rsidRPr="00914A87" w:rsidTr="00914A87">
        <w:trPr>
          <w:trHeight w:val="285"/>
        </w:trPr>
        <w:tc>
          <w:tcPr>
            <w:tcW w:w="7789" w:type="dxa"/>
            <w:shd w:val="clear" w:color="auto" w:fill="auto"/>
          </w:tcPr>
          <w:p w:rsidR="00914A87" w:rsidRPr="00914A87" w:rsidRDefault="00914A87" w:rsidP="00914A87">
            <w:pPr>
              <w:rPr>
                <w:rFonts w:ascii="Times New Roman" w:hAnsi="Times New Roman" w:cs="Times New Roman"/>
                <w:b/>
                <w:sz w:val="28"/>
              </w:rPr>
            </w:pPr>
            <w:r w:rsidRPr="00914A87">
              <w:rPr>
                <w:rFonts w:ascii="Times New Roman" w:hAnsi="Times New Roman" w:cs="Times New Roman"/>
                <w:b/>
                <w:sz w:val="28"/>
              </w:rPr>
              <w:t>Максимальная учебная нагрузка (всего)</w:t>
            </w:r>
          </w:p>
        </w:tc>
        <w:tc>
          <w:tcPr>
            <w:tcW w:w="1915" w:type="dxa"/>
            <w:shd w:val="clear" w:color="auto" w:fill="auto"/>
          </w:tcPr>
          <w:p w:rsidR="00914A87" w:rsidRPr="00914A87" w:rsidRDefault="00914A87" w:rsidP="00914A87">
            <w:pPr>
              <w:rPr>
                <w:rFonts w:ascii="Times New Roman" w:hAnsi="Times New Roman" w:cs="Times New Roman"/>
                <w:b/>
                <w:iCs/>
                <w:sz w:val="28"/>
              </w:rPr>
            </w:pPr>
            <w:r>
              <w:rPr>
                <w:rFonts w:ascii="Times New Roman" w:hAnsi="Times New Roman" w:cs="Times New Roman"/>
                <w:b/>
                <w:iCs/>
                <w:sz w:val="28"/>
              </w:rPr>
              <w:t>72</w:t>
            </w: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b/>
                <w:sz w:val="28"/>
              </w:rPr>
              <w:t xml:space="preserve">Обязательная аудиторная учебная нагрузка (всего) </w:t>
            </w:r>
          </w:p>
        </w:tc>
        <w:tc>
          <w:tcPr>
            <w:tcW w:w="1915" w:type="dxa"/>
            <w:shd w:val="clear" w:color="auto" w:fill="auto"/>
          </w:tcPr>
          <w:p w:rsidR="00914A87" w:rsidRPr="00914A87" w:rsidRDefault="00723A5B" w:rsidP="00914A87">
            <w:pPr>
              <w:rPr>
                <w:rFonts w:ascii="Times New Roman" w:hAnsi="Times New Roman" w:cs="Times New Roman"/>
                <w:b/>
                <w:iCs/>
                <w:sz w:val="28"/>
              </w:rPr>
            </w:pPr>
            <w:r>
              <w:rPr>
                <w:rFonts w:ascii="Times New Roman" w:hAnsi="Times New Roman" w:cs="Times New Roman"/>
                <w:b/>
                <w:iCs/>
                <w:sz w:val="28"/>
              </w:rPr>
              <w:t>64</w:t>
            </w: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sz w:val="28"/>
              </w:rPr>
              <w:t>в том числе:</w:t>
            </w:r>
          </w:p>
        </w:tc>
        <w:tc>
          <w:tcPr>
            <w:tcW w:w="1915" w:type="dxa"/>
            <w:shd w:val="clear" w:color="auto" w:fill="auto"/>
          </w:tcPr>
          <w:p w:rsidR="00914A87" w:rsidRPr="00914A87" w:rsidRDefault="00914A87" w:rsidP="00914A87">
            <w:pPr>
              <w:rPr>
                <w:rFonts w:ascii="Times New Roman" w:hAnsi="Times New Roman" w:cs="Times New Roman"/>
                <w:iCs/>
                <w:sz w:val="28"/>
              </w:rPr>
            </w:pP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sz w:val="28"/>
              </w:rPr>
              <w:t>теоретическое обучение</w:t>
            </w:r>
          </w:p>
        </w:tc>
        <w:tc>
          <w:tcPr>
            <w:tcW w:w="1915" w:type="dxa"/>
            <w:shd w:val="clear" w:color="auto" w:fill="auto"/>
          </w:tcPr>
          <w:p w:rsidR="00914A87" w:rsidRPr="00914A87" w:rsidRDefault="00723A5B" w:rsidP="00914A87">
            <w:pPr>
              <w:rPr>
                <w:rFonts w:ascii="Times New Roman" w:hAnsi="Times New Roman" w:cs="Times New Roman"/>
                <w:iCs/>
                <w:sz w:val="28"/>
              </w:rPr>
            </w:pPr>
            <w:r>
              <w:rPr>
                <w:rFonts w:ascii="Times New Roman" w:hAnsi="Times New Roman" w:cs="Times New Roman"/>
                <w:iCs/>
                <w:sz w:val="28"/>
              </w:rPr>
              <w:t>26</w:t>
            </w: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sz w:val="28"/>
              </w:rPr>
              <w:t>практические занятия</w:t>
            </w:r>
          </w:p>
        </w:tc>
        <w:tc>
          <w:tcPr>
            <w:tcW w:w="1915" w:type="dxa"/>
            <w:shd w:val="clear" w:color="auto" w:fill="auto"/>
          </w:tcPr>
          <w:p w:rsidR="00914A87" w:rsidRPr="00914A87" w:rsidRDefault="00723A5B" w:rsidP="00914A87">
            <w:pPr>
              <w:rPr>
                <w:rFonts w:ascii="Times New Roman" w:hAnsi="Times New Roman" w:cs="Times New Roman"/>
                <w:iCs/>
                <w:sz w:val="28"/>
              </w:rPr>
            </w:pPr>
            <w:r>
              <w:rPr>
                <w:rFonts w:ascii="Times New Roman" w:hAnsi="Times New Roman" w:cs="Times New Roman"/>
                <w:iCs/>
                <w:sz w:val="28"/>
              </w:rPr>
              <w:t>38</w:t>
            </w: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sz w:val="28"/>
              </w:rPr>
              <w:t>в т.ч. контрольные работы</w:t>
            </w:r>
          </w:p>
        </w:tc>
        <w:tc>
          <w:tcPr>
            <w:tcW w:w="1915" w:type="dxa"/>
            <w:shd w:val="clear" w:color="auto" w:fill="auto"/>
          </w:tcPr>
          <w:p w:rsidR="00914A87" w:rsidRPr="00914A87" w:rsidRDefault="00F73931" w:rsidP="00914A87">
            <w:pPr>
              <w:rPr>
                <w:rFonts w:ascii="Times New Roman" w:hAnsi="Times New Roman" w:cs="Times New Roman"/>
                <w:iCs/>
                <w:sz w:val="28"/>
              </w:rPr>
            </w:pPr>
            <w:r>
              <w:rPr>
                <w:rFonts w:ascii="Times New Roman" w:hAnsi="Times New Roman" w:cs="Times New Roman"/>
                <w:iCs/>
                <w:sz w:val="28"/>
              </w:rPr>
              <w:t>3</w:t>
            </w: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sz w:val="28"/>
              </w:rPr>
              <w:t>лабораторные занятия</w:t>
            </w:r>
          </w:p>
        </w:tc>
        <w:tc>
          <w:tcPr>
            <w:tcW w:w="1915" w:type="dxa"/>
            <w:shd w:val="clear" w:color="auto" w:fill="auto"/>
          </w:tcPr>
          <w:p w:rsidR="00914A87" w:rsidRPr="00914A87" w:rsidRDefault="00723A5B" w:rsidP="00914A87">
            <w:pPr>
              <w:rPr>
                <w:rFonts w:ascii="Times New Roman" w:hAnsi="Times New Roman" w:cs="Times New Roman"/>
                <w:iCs/>
                <w:sz w:val="28"/>
              </w:rPr>
            </w:pPr>
            <w:r>
              <w:rPr>
                <w:rFonts w:ascii="Times New Roman" w:hAnsi="Times New Roman" w:cs="Times New Roman"/>
                <w:iCs/>
                <w:sz w:val="28"/>
              </w:rPr>
              <w:t>5</w:t>
            </w: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b/>
                <w:sz w:val="28"/>
              </w:rPr>
            </w:pPr>
            <w:r w:rsidRPr="00914A87">
              <w:rPr>
                <w:rFonts w:ascii="Times New Roman" w:hAnsi="Times New Roman" w:cs="Times New Roman"/>
                <w:b/>
                <w:sz w:val="28"/>
              </w:rPr>
              <w:t>Профессионально-ориентированное содержание (содержание прикладного модуля)</w:t>
            </w:r>
          </w:p>
        </w:tc>
        <w:tc>
          <w:tcPr>
            <w:tcW w:w="1915" w:type="dxa"/>
            <w:shd w:val="clear" w:color="auto" w:fill="auto"/>
            <w:vAlign w:val="center"/>
          </w:tcPr>
          <w:p w:rsidR="00914A87" w:rsidRPr="00914A87" w:rsidRDefault="00914A87" w:rsidP="00914A87">
            <w:pPr>
              <w:rPr>
                <w:rFonts w:ascii="Times New Roman" w:hAnsi="Times New Roman" w:cs="Times New Roman"/>
                <w:b/>
                <w:iCs/>
                <w:sz w:val="28"/>
              </w:rPr>
            </w:pPr>
            <w:r w:rsidRPr="00914A87">
              <w:rPr>
                <w:rFonts w:ascii="Times New Roman" w:hAnsi="Times New Roman" w:cs="Times New Roman"/>
                <w:b/>
                <w:iCs/>
                <w:sz w:val="28"/>
              </w:rPr>
              <w:t>8</w:t>
            </w: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sz w:val="28"/>
              </w:rPr>
              <w:t xml:space="preserve">в том числе: </w:t>
            </w:r>
          </w:p>
        </w:tc>
        <w:tc>
          <w:tcPr>
            <w:tcW w:w="1915" w:type="dxa"/>
            <w:shd w:val="clear" w:color="auto" w:fill="auto"/>
          </w:tcPr>
          <w:p w:rsidR="00914A87" w:rsidRPr="00914A87" w:rsidRDefault="00914A87" w:rsidP="00914A87">
            <w:pPr>
              <w:rPr>
                <w:rFonts w:ascii="Times New Roman" w:hAnsi="Times New Roman" w:cs="Times New Roman"/>
                <w:iCs/>
                <w:sz w:val="28"/>
              </w:rPr>
            </w:pP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sz w:val="28"/>
              </w:rPr>
              <w:t>теоретическое обучение</w:t>
            </w:r>
          </w:p>
        </w:tc>
        <w:tc>
          <w:tcPr>
            <w:tcW w:w="1915" w:type="dxa"/>
            <w:shd w:val="clear" w:color="auto" w:fill="auto"/>
          </w:tcPr>
          <w:p w:rsidR="00914A87" w:rsidRPr="00914A87" w:rsidRDefault="00723A5B" w:rsidP="00914A87">
            <w:pPr>
              <w:rPr>
                <w:rFonts w:ascii="Times New Roman" w:hAnsi="Times New Roman" w:cs="Times New Roman"/>
                <w:iCs/>
                <w:sz w:val="28"/>
              </w:rPr>
            </w:pPr>
            <w:r>
              <w:rPr>
                <w:rFonts w:ascii="Times New Roman" w:hAnsi="Times New Roman" w:cs="Times New Roman"/>
                <w:iCs/>
                <w:sz w:val="28"/>
              </w:rPr>
              <w:t>4</w:t>
            </w: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sz w:val="28"/>
              </w:rPr>
            </w:pPr>
            <w:r w:rsidRPr="00914A87">
              <w:rPr>
                <w:rFonts w:ascii="Times New Roman" w:hAnsi="Times New Roman" w:cs="Times New Roman"/>
                <w:sz w:val="28"/>
              </w:rPr>
              <w:t>практические занятия</w:t>
            </w:r>
          </w:p>
        </w:tc>
        <w:tc>
          <w:tcPr>
            <w:tcW w:w="1915" w:type="dxa"/>
            <w:shd w:val="clear" w:color="auto" w:fill="auto"/>
          </w:tcPr>
          <w:p w:rsidR="00914A87" w:rsidRPr="00914A87" w:rsidRDefault="00723A5B" w:rsidP="00914A87">
            <w:pPr>
              <w:rPr>
                <w:rFonts w:ascii="Times New Roman" w:hAnsi="Times New Roman" w:cs="Times New Roman"/>
                <w:iCs/>
                <w:sz w:val="28"/>
              </w:rPr>
            </w:pPr>
            <w:r>
              <w:rPr>
                <w:rFonts w:ascii="Times New Roman" w:hAnsi="Times New Roman" w:cs="Times New Roman"/>
                <w:iCs/>
                <w:sz w:val="28"/>
              </w:rPr>
              <w:t>4</w:t>
            </w:r>
          </w:p>
        </w:tc>
      </w:tr>
      <w:tr w:rsidR="00914A87" w:rsidRPr="00914A87" w:rsidTr="00914A87">
        <w:tc>
          <w:tcPr>
            <w:tcW w:w="7789" w:type="dxa"/>
            <w:shd w:val="clear" w:color="auto" w:fill="auto"/>
          </w:tcPr>
          <w:p w:rsidR="00914A87" w:rsidRPr="00914A87" w:rsidRDefault="00914A87" w:rsidP="00914A87">
            <w:pPr>
              <w:rPr>
                <w:rFonts w:ascii="Times New Roman" w:hAnsi="Times New Roman" w:cs="Times New Roman"/>
                <w:b/>
                <w:iCs/>
                <w:sz w:val="28"/>
              </w:rPr>
            </w:pPr>
            <w:r>
              <w:rPr>
                <w:rFonts w:ascii="Times New Roman" w:hAnsi="Times New Roman" w:cs="Times New Roman"/>
                <w:b/>
                <w:iCs/>
                <w:sz w:val="28"/>
              </w:rPr>
              <w:t>Итоговая аттестация</w:t>
            </w:r>
          </w:p>
        </w:tc>
        <w:tc>
          <w:tcPr>
            <w:tcW w:w="1915" w:type="dxa"/>
            <w:shd w:val="clear" w:color="auto" w:fill="auto"/>
          </w:tcPr>
          <w:p w:rsidR="00914A87" w:rsidRPr="00914A87" w:rsidRDefault="00914A87" w:rsidP="00914A87">
            <w:pPr>
              <w:rPr>
                <w:rFonts w:ascii="Times New Roman" w:hAnsi="Times New Roman" w:cs="Times New Roman"/>
                <w:b/>
                <w:iCs/>
                <w:sz w:val="28"/>
              </w:rPr>
            </w:pPr>
          </w:p>
        </w:tc>
      </w:tr>
    </w:tbl>
    <w:p w:rsidR="009F6396" w:rsidRDefault="009F6396"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2C079C" w:rsidRDefault="002C079C" w:rsidP="00E54F22">
      <w:pPr>
        <w:rPr>
          <w:rFonts w:ascii="Times New Roman" w:hAnsi="Times New Roman" w:cs="Times New Roman"/>
          <w:sz w:val="28"/>
        </w:rPr>
      </w:pPr>
    </w:p>
    <w:p w:rsidR="00914A87" w:rsidRDefault="00914A87" w:rsidP="00E54F22">
      <w:pPr>
        <w:rPr>
          <w:rFonts w:ascii="Times New Roman" w:hAnsi="Times New Roman" w:cs="Times New Roman"/>
          <w:sz w:val="28"/>
        </w:rPr>
      </w:pPr>
    </w:p>
    <w:p w:rsidR="00914A87" w:rsidRPr="00914A87" w:rsidRDefault="00914A87" w:rsidP="00914A87">
      <w:pPr>
        <w:rPr>
          <w:rFonts w:ascii="Times New Roman" w:hAnsi="Times New Roman" w:cs="Times New Roman"/>
          <w:b/>
          <w:sz w:val="28"/>
        </w:rPr>
      </w:pPr>
      <w:r w:rsidRPr="00914A87">
        <w:rPr>
          <w:rFonts w:ascii="Times New Roman" w:hAnsi="Times New Roman" w:cs="Times New Roman"/>
          <w:b/>
          <w:sz w:val="28"/>
        </w:rPr>
        <w:lastRenderedPageBreak/>
        <w:t xml:space="preserve">2.2. Тематический план и содержание дисциплины </w:t>
      </w:r>
    </w:p>
    <w:tbl>
      <w:tblPr>
        <w:tblW w:w="1513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230"/>
        <w:gridCol w:w="567"/>
        <w:gridCol w:w="1275"/>
        <w:gridCol w:w="3364"/>
        <w:gridCol w:w="1134"/>
      </w:tblGrid>
      <w:tr w:rsidR="00094364" w:rsidRPr="00914A87" w:rsidTr="002C079C">
        <w:trPr>
          <w:gridAfter w:val="2"/>
          <w:wAfter w:w="4498" w:type="dxa"/>
          <w:trHeight w:val="255"/>
        </w:trPr>
        <w:tc>
          <w:tcPr>
            <w:tcW w:w="1560" w:type="dxa"/>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Наименование разделов и тем</w:t>
            </w:r>
          </w:p>
        </w:tc>
        <w:tc>
          <w:tcPr>
            <w:tcW w:w="7230" w:type="dxa"/>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w:t>
            </w:r>
          </w:p>
        </w:tc>
        <w:tc>
          <w:tcPr>
            <w:tcW w:w="567" w:type="dxa"/>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Объем часов</w:t>
            </w:r>
          </w:p>
        </w:tc>
        <w:tc>
          <w:tcPr>
            <w:tcW w:w="1275" w:type="dxa"/>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Формируемые компетенции</w:t>
            </w:r>
          </w:p>
        </w:tc>
      </w:tr>
      <w:tr w:rsidR="00094364" w:rsidRPr="00914A87" w:rsidTr="002C079C">
        <w:trPr>
          <w:gridAfter w:val="2"/>
          <w:wAfter w:w="4498" w:type="dxa"/>
          <w:trHeight w:val="20"/>
        </w:trPr>
        <w:tc>
          <w:tcPr>
            <w:tcW w:w="1560" w:type="dxa"/>
            <w:vAlign w:val="center"/>
          </w:tcPr>
          <w:p w:rsidR="00094364" w:rsidRPr="00914A87" w:rsidRDefault="00094364" w:rsidP="003F5898">
            <w:pPr>
              <w:jc w:val="center"/>
              <w:rPr>
                <w:rFonts w:ascii="Times New Roman" w:hAnsi="Times New Roman" w:cs="Times New Roman"/>
                <w:b/>
                <w:sz w:val="20"/>
                <w:szCs w:val="20"/>
              </w:rPr>
            </w:pPr>
            <w:r w:rsidRPr="00914A87">
              <w:rPr>
                <w:rFonts w:ascii="Times New Roman" w:hAnsi="Times New Roman" w:cs="Times New Roman"/>
                <w:b/>
                <w:sz w:val="20"/>
                <w:szCs w:val="20"/>
              </w:rPr>
              <w:t>1</w:t>
            </w:r>
          </w:p>
        </w:tc>
        <w:tc>
          <w:tcPr>
            <w:tcW w:w="7230" w:type="dxa"/>
            <w:vAlign w:val="center"/>
          </w:tcPr>
          <w:p w:rsidR="00094364" w:rsidRPr="00914A87" w:rsidRDefault="00094364" w:rsidP="003F5898">
            <w:pPr>
              <w:jc w:val="center"/>
              <w:rPr>
                <w:rFonts w:ascii="Times New Roman" w:hAnsi="Times New Roman" w:cs="Times New Roman"/>
                <w:b/>
                <w:sz w:val="20"/>
                <w:szCs w:val="20"/>
              </w:rPr>
            </w:pPr>
            <w:r w:rsidRPr="00914A87">
              <w:rPr>
                <w:rFonts w:ascii="Times New Roman" w:hAnsi="Times New Roman" w:cs="Times New Roman"/>
                <w:b/>
                <w:sz w:val="20"/>
                <w:szCs w:val="20"/>
              </w:rPr>
              <w:t>2</w:t>
            </w:r>
          </w:p>
        </w:tc>
        <w:tc>
          <w:tcPr>
            <w:tcW w:w="567" w:type="dxa"/>
            <w:vAlign w:val="center"/>
          </w:tcPr>
          <w:p w:rsidR="00094364" w:rsidRPr="00914A87" w:rsidRDefault="00094364" w:rsidP="003F5898">
            <w:pPr>
              <w:jc w:val="center"/>
              <w:rPr>
                <w:rFonts w:ascii="Times New Roman" w:hAnsi="Times New Roman" w:cs="Times New Roman"/>
                <w:b/>
                <w:sz w:val="20"/>
                <w:szCs w:val="20"/>
              </w:rPr>
            </w:pPr>
            <w:r w:rsidRPr="00914A87">
              <w:rPr>
                <w:rFonts w:ascii="Times New Roman" w:hAnsi="Times New Roman" w:cs="Times New Roman"/>
                <w:b/>
                <w:sz w:val="20"/>
                <w:szCs w:val="20"/>
              </w:rPr>
              <w:t>3</w:t>
            </w:r>
          </w:p>
        </w:tc>
        <w:tc>
          <w:tcPr>
            <w:tcW w:w="1275" w:type="dxa"/>
            <w:vAlign w:val="center"/>
          </w:tcPr>
          <w:p w:rsidR="00094364" w:rsidRPr="00914A87" w:rsidRDefault="00094364" w:rsidP="003F5898">
            <w:pPr>
              <w:jc w:val="center"/>
              <w:rPr>
                <w:rFonts w:ascii="Times New Roman" w:hAnsi="Times New Roman" w:cs="Times New Roman"/>
                <w:b/>
                <w:sz w:val="20"/>
                <w:szCs w:val="20"/>
              </w:rPr>
            </w:pPr>
            <w:r w:rsidRPr="00914A87">
              <w:rPr>
                <w:rFonts w:ascii="Times New Roman" w:hAnsi="Times New Roman" w:cs="Times New Roman"/>
                <w:b/>
                <w:sz w:val="20"/>
                <w:szCs w:val="20"/>
              </w:rPr>
              <w:t>4</w:t>
            </w:r>
          </w:p>
        </w:tc>
      </w:tr>
      <w:tr w:rsidR="00094364" w:rsidRPr="00914A87" w:rsidTr="002C079C">
        <w:trPr>
          <w:gridAfter w:val="2"/>
          <w:wAfter w:w="4498" w:type="dxa"/>
          <w:trHeight w:val="20"/>
        </w:trPr>
        <w:tc>
          <w:tcPr>
            <w:tcW w:w="8790" w:type="dxa"/>
            <w:gridSpan w:val="2"/>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Основное содержание</w:t>
            </w:r>
          </w:p>
        </w:tc>
        <w:tc>
          <w:tcPr>
            <w:tcW w:w="567" w:type="dxa"/>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64</w:t>
            </w:r>
          </w:p>
        </w:tc>
        <w:tc>
          <w:tcPr>
            <w:tcW w:w="1275" w:type="dxa"/>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20"/>
        </w:trPr>
        <w:tc>
          <w:tcPr>
            <w:tcW w:w="8790" w:type="dxa"/>
            <w:gridSpan w:val="2"/>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Раздел 1. Основы строения вещества</w:t>
            </w:r>
          </w:p>
        </w:tc>
        <w:tc>
          <w:tcPr>
            <w:tcW w:w="567" w:type="dxa"/>
          </w:tcPr>
          <w:p w:rsidR="00094364" w:rsidRPr="00914A87" w:rsidRDefault="00094364" w:rsidP="00914A87">
            <w:pPr>
              <w:rPr>
                <w:rFonts w:ascii="Times New Roman" w:hAnsi="Times New Roman" w:cs="Times New Roman"/>
                <w:b/>
                <w:sz w:val="20"/>
                <w:szCs w:val="20"/>
              </w:rPr>
            </w:pPr>
          </w:p>
        </w:tc>
        <w:tc>
          <w:tcPr>
            <w:tcW w:w="1275" w:type="dxa"/>
          </w:tcPr>
          <w:p w:rsidR="00094364" w:rsidRPr="00914A87" w:rsidRDefault="00094364" w:rsidP="00914A87">
            <w:pPr>
              <w:rPr>
                <w:rFonts w:ascii="Times New Roman" w:hAnsi="Times New Roman" w:cs="Times New Roman"/>
                <w:sz w:val="20"/>
                <w:szCs w:val="20"/>
              </w:rPr>
            </w:pPr>
          </w:p>
        </w:tc>
      </w:tr>
      <w:tr w:rsidR="003F5898" w:rsidRPr="00914A87" w:rsidTr="002C079C">
        <w:trPr>
          <w:gridAfter w:val="2"/>
          <w:wAfter w:w="4498" w:type="dxa"/>
          <w:trHeight w:val="469"/>
        </w:trPr>
        <w:tc>
          <w:tcPr>
            <w:tcW w:w="1560" w:type="dxa"/>
            <w:vMerge w:val="restart"/>
          </w:tcPr>
          <w:p w:rsidR="003F5898" w:rsidRPr="00914A87" w:rsidRDefault="003F5898" w:rsidP="00914A87">
            <w:pPr>
              <w:rPr>
                <w:rFonts w:ascii="Times New Roman" w:hAnsi="Times New Roman" w:cs="Times New Roman"/>
                <w:sz w:val="20"/>
                <w:szCs w:val="20"/>
              </w:rPr>
            </w:pPr>
            <w:r w:rsidRPr="00914A87">
              <w:rPr>
                <w:rFonts w:ascii="Times New Roman" w:hAnsi="Times New Roman" w:cs="Times New Roman"/>
                <w:b/>
                <w:sz w:val="20"/>
                <w:szCs w:val="20"/>
              </w:rPr>
              <w:t>Тема 1.1</w:t>
            </w:r>
            <w:r w:rsidRPr="00914A87">
              <w:rPr>
                <w:rFonts w:ascii="Times New Roman" w:hAnsi="Times New Roman" w:cs="Times New Roman"/>
                <w:sz w:val="20"/>
                <w:szCs w:val="20"/>
              </w:rPr>
              <w:t>.</w:t>
            </w:r>
          </w:p>
          <w:p w:rsidR="003F5898" w:rsidRPr="00914A87" w:rsidRDefault="003F5898" w:rsidP="00914A87">
            <w:pPr>
              <w:rPr>
                <w:rFonts w:ascii="Times New Roman" w:hAnsi="Times New Roman" w:cs="Times New Roman"/>
                <w:sz w:val="20"/>
                <w:szCs w:val="20"/>
              </w:rPr>
            </w:pPr>
            <w:r w:rsidRPr="00914A87">
              <w:rPr>
                <w:rFonts w:ascii="Times New Roman" w:hAnsi="Times New Roman" w:cs="Times New Roman"/>
                <w:sz w:val="20"/>
                <w:szCs w:val="20"/>
              </w:rPr>
              <w:t>Строение атомов химических элементов и природа химической связи</w:t>
            </w:r>
          </w:p>
        </w:tc>
        <w:tc>
          <w:tcPr>
            <w:tcW w:w="7230" w:type="dxa"/>
          </w:tcPr>
          <w:p w:rsidR="003F5898" w:rsidRPr="00914A87" w:rsidRDefault="003F5898"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Pr>
          <w:p w:rsidR="003F5898" w:rsidRPr="00914A87" w:rsidRDefault="003F5898" w:rsidP="00914A87">
            <w:pPr>
              <w:rPr>
                <w:rFonts w:ascii="Times New Roman" w:hAnsi="Times New Roman" w:cs="Times New Roman"/>
                <w:b/>
                <w:sz w:val="20"/>
                <w:szCs w:val="20"/>
              </w:rPr>
            </w:pPr>
          </w:p>
        </w:tc>
        <w:tc>
          <w:tcPr>
            <w:tcW w:w="1275" w:type="dxa"/>
            <w:vMerge w:val="restart"/>
          </w:tcPr>
          <w:p w:rsidR="003F5898" w:rsidRPr="00914A87" w:rsidRDefault="003F5898" w:rsidP="00914A87">
            <w:pPr>
              <w:rPr>
                <w:rFonts w:ascii="Times New Roman" w:hAnsi="Times New Roman" w:cs="Times New Roman"/>
                <w:sz w:val="20"/>
                <w:szCs w:val="20"/>
              </w:rPr>
            </w:pPr>
            <w:r w:rsidRPr="00914A87">
              <w:rPr>
                <w:rFonts w:ascii="Times New Roman" w:hAnsi="Times New Roman" w:cs="Times New Roman"/>
                <w:sz w:val="20"/>
                <w:szCs w:val="20"/>
              </w:rPr>
              <w:t>ОК 01</w:t>
            </w:r>
          </w:p>
        </w:tc>
      </w:tr>
      <w:tr w:rsidR="00094364" w:rsidRPr="00914A87" w:rsidTr="002C079C">
        <w:trPr>
          <w:gridAfter w:val="2"/>
          <w:wAfter w:w="4498" w:type="dxa"/>
          <w:trHeight w:val="997"/>
        </w:trPr>
        <w:tc>
          <w:tcPr>
            <w:tcW w:w="1560" w:type="dxa"/>
            <w:vMerge/>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Современная модель строения атома. Символический язык химии. 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278"/>
        </w:trPr>
        <w:tc>
          <w:tcPr>
            <w:tcW w:w="1560" w:type="dxa"/>
            <w:vMerge/>
          </w:tcPr>
          <w:p w:rsidR="00094364" w:rsidRPr="00914A87" w:rsidRDefault="00094364" w:rsidP="00914A87">
            <w:pPr>
              <w:rPr>
                <w:rFonts w:ascii="Times New Roman" w:hAnsi="Times New Roman" w:cs="Times New Roman"/>
                <w:sz w:val="20"/>
                <w:szCs w:val="20"/>
              </w:rPr>
            </w:pPr>
          </w:p>
        </w:tc>
        <w:tc>
          <w:tcPr>
            <w:tcW w:w="7230" w:type="dxa"/>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Практические занятия</w:t>
            </w:r>
          </w:p>
        </w:tc>
        <w:tc>
          <w:tcPr>
            <w:tcW w:w="567" w:type="dxa"/>
          </w:tcPr>
          <w:p w:rsidR="00094364" w:rsidRPr="00914A87" w:rsidRDefault="00094364" w:rsidP="00914A87">
            <w:pPr>
              <w:rPr>
                <w:rFonts w:ascii="Times New Roman" w:hAnsi="Times New Roman" w:cs="Times New Roman"/>
                <w:b/>
                <w:sz w:val="20"/>
                <w:szCs w:val="20"/>
              </w:rPr>
            </w:pP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1305"/>
        </w:trPr>
        <w:tc>
          <w:tcPr>
            <w:tcW w:w="1560" w:type="dxa"/>
            <w:vMerge/>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374A85" w:rsidRPr="00914A87" w:rsidTr="002C079C">
        <w:trPr>
          <w:gridAfter w:val="2"/>
          <w:wAfter w:w="4498" w:type="dxa"/>
          <w:trHeight w:val="354"/>
        </w:trPr>
        <w:tc>
          <w:tcPr>
            <w:tcW w:w="1560" w:type="dxa"/>
            <w:vMerge w:val="restart"/>
          </w:tcPr>
          <w:p w:rsidR="00374A85" w:rsidRPr="00914A87" w:rsidRDefault="00374A85" w:rsidP="00914A87">
            <w:pPr>
              <w:rPr>
                <w:rFonts w:ascii="Times New Roman" w:hAnsi="Times New Roman" w:cs="Times New Roman"/>
                <w:sz w:val="20"/>
                <w:szCs w:val="20"/>
              </w:rPr>
            </w:pPr>
            <w:r w:rsidRPr="00914A87">
              <w:rPr>
                <w:rFonts w:ascii="Times New Roman" w:hAnsi="Times New Roman" w:cs="Times New Roman"/>
                <w:b/>
                <w:sz w:val="20"/>
                <w:szCs w:val="20"/>
              </w:rPr>
              <w:t>Тема 1.2</w:t>
            </w:r>
            <w:r w:rsidRPr="00914A87">
              <w:rPr>
                <w:rFonts w:ascii="Times New Roman" w:hAnsi="Times New Roman" w:cs="Times New Roman"/>
                <w:sz w:val="20"/>
                <w:szCs w:val="20"/>
              </w:rPr>
              <w:t>.</w:t>
            </w:r>
          </w:p>
          <w:p w:rsidR="00374A85" w:rsidRPr="00914A87" w:rsidRDefault="00374A85" w:rsidP="00914A87">
            <w:pPr>
              <w:rPr>
                <w:rFonts w:ascii="Times New Roman" w:hAnsi="Times New Roman" w:cs="Times New Roman"/>
                <w:sz w:val="20"/>
                <w:szCs w:val="20"/>
              </w:rPr>
            </w:pPr>
            <w:r w:rsidRPr="00914A87">
              <w:rPr>
                <w:rFonts w:ascii="Times New Roman" w:hAnsi="Times New Roman" w:cs="Times New Roman"/>
                <w:sz w:val="20"/>
                <w:szCs w:val="20"/>
              </w:rPr>
              <w:t>Периодический закон и таблица Д.И. Менделеева</w:t>
            </w:r>
          </w:p>
        </w:tc>
        <w:tc>
          <w:tcPr>
            <w:tcW w:w="7230" w:type="dxa"/>
          </w:tcPr>
          <w:p w:rsidR="00374A85" w:rsidRPr="00914A87" w:rsidRDefault="00374A85" w:rsidP="00914A87">
            <w:pPr>
              <w:rPr>
                <w:rFonts w:ascii="Times New Roman" w:hAnsi="Times New Roman" w:cs="Times New Roman"/>
                <w:b/>
                <w:sz w:val="20"/>
                <w:szCs w:val="20"/>
              </w:rPr>
            </w:pPr>
            <w:r w:rsidRPr="00914A87">
              <w:rPr>
                <w:rFonts w:ascii="Times New Roman" w:hAnsi="Times New Roman" w:cs="Times New Roman"/>
                <w:b/>
                <w:sz w:val="20"/>
                <w:szCs w:val="20"/>
              </w:rPr>
              <w:t>Практические занятия</w:t>
            </w:r>
          </w:p>
        </w:tc>
        <w:tc>
          <w:tcPr>
            <w:tcW w:w="567" w:type="dxa"/>
          </w:tcPr>
          <w:p w:rsidR="00374A85" w:rsidRPr="00914A87" w:rsidRDefault="00374A85" w:rsidP="00914A87">
            <w:pPr>
              <w:rPr>
                <w:rFonts w:ascii="Times New Roman" w:hAnsi="Times New Roman" w:cs="Times New Roman"/>
                <w:b/>
                <w:sz w:val="20"/>
                <w:szCs w:val="20"/>
              </w:rPr>
            </w:pPr>
          </w:p>
        </w:tc>
        <w:tc>
          <w:tcPr>
            <w:tcW w:w="1275" w:type="dxa"/>
            <w:vMerge w:val="restart"/>
          </w:tcPr>
          <w:p w:rsidR="00374A85" w:rsidRPr="00914A87" w:rsidRDefault="00374A85"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374A85" w:rsidRPr="00914A87" w:rsidRDefault="00374A85" w:rsidP="00914A87">
            <w:pPr>
              <w:rPr>
                <w:rFonts w:ascii="Times New Roman" w:hAnsi="Times New Roman" w:cs="Times New Roman"/>
                <w:sz w:val="20"/>
                <w:szCs w:val="20"/>
              </w:rPr>
            </w:pPr>
            <w:r w:rsidRPr="00914A87">
              <w:rPr>
                <w:rFonts w:ascii="Times New Roman" w:hAnsi="Times New Roman" w:cs="Times New Roman"/>
                <w:sz w:val="20"/>
                <w:szCs w:val="20"/>
              </w:rPr>
              <w:t>ОК 02</w:t>
            </w:r>
          </w:p>
        </w:tc>
      </w:tr>
      <w:tr w:rsidR="0049109C" w:rsidRPr="00914A87" w:rsidTr="002C079C">
        <w:trPr>
          <w:gridAfter w:val="2"/>
          <w:wAfter w:w="4498" w:type="dxa"/>
          <w:trHeight w:val="3060"/>
        </w:trPr>
        <w:tc>
          <w:tcPr>
            <w:tcW w:w="1560" w:type="dxa"/>
            <w:vMerge/>
          </w:tcPr>
          <w:p w:rsidR="0049109C" w:rsidRPr="00914A87" w:rsidRDefault="0049109C" w:rsidP="00914A87">
            <w:pPr>
              <w:rPr>
                <w:rFonts w:ascii="Times New Roman" w:hAnsi="Times New Roman" w:cs="Times New Roman"/>
                <w:b/>
                <w:sz w:val="20"/>
                <w:szCs w:val="20"/>
              </w:rPr>
            </w:pPr>
          </w:p>
        </w:tc>
        <w:tc>
          <w:tcPr>
            <w:tcW w:w="723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49109C" w:rsidRPr="00914A87" w:rsidRDefault="0049109C"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8790" w:type="dxa"/>
            <w:gridSpan w:val="2"/>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Раздел 2. Химические реакции</w:t>
            </w:r>
          </w:p>
        </w:tc>
        <w:tc>
          <w:tcPr>
            <w:tcW w:w="567" w:type="dxa"/>
            <w:tcBorders>
              <w:top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tcPr>
          <w:p w:rsidR="00094364" w:rsidRPr="00914A87" w:rsidRDefault="00094364" w:rsidP="00914A87">
            <w:pPr>
              <w:rPr>
                <w:rFonts w:ascii="Times New Roman" w:hAnsi="Times New Roman" w:cs="Times New Roman"/>
                <w:sz w:val="20"/>
                <w:szCs w:val="20"/>
              </w:rPr>
            </w:pPr>
          </w:p>
        </w:tc>
      </w:tr>
      <w:tr w:rsidR="003F5898" w:rsidRPr="00914A87" w:rsidTr="002C079C">
        <w:trPr>
          <w:gridAfter w:val="2"/>
          <w:wAfter w:w="4498" w:type="dxa"/>
          <w:trHeight w:val="396"/>
        </w:trPr>
        <w:tc>
          <w:tcPr>
            <w:tcW w:w="1560" w:type="dxa"/>
            <w:vMerge w:val="restart"/>
          </w:tcPr>
          <w:p w:rsidR="003F5898" w:rsidRPr="00914A87" w:rsidRDefault="003F5898" w:rsidP="00914A87">
            <w:pPr>
              <w:rPr>
                <w:rFonts w:ascii="Times New Roman" w:hAnsi="Times New Roman" w:cs="Times New Roman"/>
                <w:sz w:val="20"/>
                <w:szCs w:val="20"/>
              </w:rPr>
            </w:pPr>
            <w:r w:rsidRPr="00914A87">
              <w:rPr>
                <w:rFonts w:ascii="Times New Roman" w:hAnsi="Times New Roman" w:cs="Times New Roman"/>
                <w:b/>
                <w:sz w:val="20"/>
                <w:szCs w:val="20"/>
              </w:rPr>
              <w:t>Тема 2.1</w:t>
            </w:r>
            <w:r w:rsidRPr="00914A87">
              <w:rPr>
                <w:rFonts w:ascii="Times New Roman" w:hAnsi="Times New Roman" w:cs="Times New Roman"/>
                <w:sz w:val="20"/>
                <w:szCs w:val="20"/>
              </w:rPr>
              <w:t>. Типы химических реакций</w:t>
            </w:r>
          </w:p>
        </w:tc>
        <w:tc>
          <w:tcPr>
            <w:tcW w:w="7230" w:type="dxa"/>
          </w:tcPr>
          <w:p w:rsidR="003F5898" w:rsidRPr="00914A87" w:rsidRDefault="003F5898"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Pr>
          <w:p w:rsidR="003F5898" w:rsidRPr="00914A87" w:rsidRDefault="003F5898" w:rsidP="00914A87">
            <w:pPr>
              <w:rPr>
                <w:rFonts w:ascii="Times New Roman" w:hAnsi="Times New Roman" w:cs="Times New Roman"/>
                <w:b/>
                <w:sz w:val="20"/>
                <w:szCs w:val="20"/>
              </w:rPr>
            </w:pPr>
          </w:p>
        </w:tc>
        <w:tc>
          <w:tcPr>
            <w:tcW w:w="1275" w:type="dxa"/>
            <w:vMerge w:val="restart"/>
          </w:tcPr>
          <w:p w:rsidR="003F5898" w:rsidRPr="00914A87" w:rsidRDefault="003F5898" w:rsidP="00914A87">
            <w:pPr>
              <w:rPr>
                <w:rFonts w:ascii="Times New Roman" w:hAnsi="Times New Roman" w:cs="Times New Roman"/>
                <w:sz w:val="20"/>
                <w:szCs w:val="20"/>
              </w:rPr>
            </w:pPr>
            <w:r w:rsidRPr="00914A87">
              <w:rPr>
                <w:rFonts w:ascii="Times New Roman" w:hAnsi="Times New Roman" w:cs="Times New Roman"/>
                <w:sz w:val="20"/>
                <w:szCs w:val="20"/>
              </w:rPr>
              <w:t>ОК 01</w:t>
            </w:r>
          </w:p>
        </w:tc>
      </w:tr>
      <w:tr w:rsidR="00094364" w:rsidRPr="00914A87" w:rsidTr="002C079C">
        <w:trPr>
          <w:gridAfter w:val="2"/>
          <w:wAfter w:w="4498" w:type="dxa"/>
          <w:trHeight w:val="1911"/>
        </w:trPr>
        <w:tc>
          <w:tcPr>
            <w:tcW w:w="1560" w:type="dxa"/>
            <w:vMerge/>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Pr>
          <w:p w:rsidR="00094364" w:rsidRPr="00914A87" w:rsidRDefault="00094364" w:rsidP="00914A87">
            <w:pPr>
              <w:rPr>
                <w:rFonts w:ascii="Times New Roman" w:hAnsi="Times New Roman" w:cs="Times New Roman"/>
                <w:sz w:val="20"/>
                <w:szCs w:val="20"/>
              </w:rPr>
            </w:pPr>
          </w:p>
        </w:tc>
        <w:tc>
          <w:tcPr>
            <w:tcW w:w="7230" w:type="dxa"/>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Практические занятия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320"/>
        </w:trPr>
        <w:tc>
          <w:tcPr>
            <w:tcW w:w="1560" w:type="dxa"/>
            <w:vMerge/>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3F5898" w:rsidRPr="00914A87" w:rsidTr="002C079C">
        <w:trPr>
          <w:gridAfter w:val="2"/>
          <w:wAfter w:w="4498" w:type="dxa"/>
          <w:trHeight w:val="441"/>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F5898" w:rsidRPr="00914A87" w:rsidRDefault="003F5898" w:rsidP="00914A87">
            <w:pPr>
              <w:rPr>
                <w:rFonts w:ascii="Times New Roman" w:hAnsi="Times New Roman" w:cs="Times New Roman"/>
                <w:sz w:val="20"/>
                <w:szCs w:val="20"/>
              </w:rPr>
            </w:pPr>
            <w:r w:rsidRPr="00914A87">
              <w:rPr>
                <w:rFonts w:ascii="Times New Roman" w:hAnsi="Times New Roman" w:cs="Times New Roman"/>
                <w:b/>
                <w:sz w:val="20"/>
                <w:szCs w:val="20"/>
              </w:rPr>
              <w:lastRenderedPageBreak/>
              <w:t>Тема 2.2.</w:t>
            </w:r>
            <w:r w:rsidRPr="00914A87">
              <w:rPr>
                <w:rFonts w:ascii="Times New Roman" w:hAnsi="Times New Roman" w:cs="Times New Roman"/>
                <w:sz w:val="20"/>
                <w:szCs w:val="20"/>
              </w:rPr>
              <w:t xml:space="preserve"> Электролитическая диссоциация и ионный обмен</w:t>
            </w:r>
          </w:p>
        </w:tc>
        <w:tc>
          <w:tcPr>
            <w:tcW w:w="7230" w:type="dxa"/>
          </w:tcPr>
          <w:p w:rsidR="003F5898" w:rsidRPr="00914A87" w:rsidRDefault="003F5898"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F5898" w:rsidRPr="00914A87" w:rsidRDefault="003F5898" w:rsidP="00914A87">
            <w:pPr>
              <w:rPr>
                <w:rFonts w:ascii="Times New Roman" w:hAnsi="Times New Roman" w:cs="Times New Roman"/>
                <w:b/>
                <w:sz w:val="20"/>
                <w:szCs w:val="20"/>
              </w:rPr>
            </w:pPr>
          </w:p>
        </w:tc>
        <w:tc>
          <w:tcPr>
            <w:tcW w:w="1275" w:type="dxa"/>
            <w:vMerge w:val="restart"/>
          </w:tcPr>
          <w:p w:rsidR="003F5898" w:rsidRPr="00914A87" w:rsidRDefault="003F5898"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3F5898" w:rsidRPr="00914A87" w:rsidRDefault="003F5898" w:rsidP="00914A87">
            <w:pPr>
              <w:rPr>
                <w:rFonts w:ascii="Times New Roman" w:hAnsi="Times New Roman" w:cs="Times New Roman"/>
                <w:sz w:val="20"/>
                <w:szCs w:val="20"/>
              </w:rPr>
            </w:pPr>
            <w:r w:rsidRPr="00914A87">
              <w:rPr>
                <w:rFonts w:ascii="Times New Roman" w:hAnsi="Times New Roman" w:cs="Times New Roman"/>
                <w:sz w:val="20"/>
                <w:szCs w:val="20"/>
              </w:rPr>
              <w:t>ОК 04</w:t>
            </w:r>
          </w:p>
        </w:tc>
      </w:tr>
      <w:tr w:rsidR="00094364" w:rsidRPr="00914A87" w:rsidTr="002C079C">
        <w:trPr>
          <w:gridAfter w:val="2"/>
          <w:wAfter w:w="4498" w:type="dxa"/>
          <w:trHeight w:val="507"/>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507"/>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56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Лабораторные занятия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Лабораторная работа “Типы химических реакций”.</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Контрольная работа 1</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Строение вещества и химические реакции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2</w:t>
            </w: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320"/>
        </w:trPr>
        <w:tc>
          <w:tcPr>
            <w:tcW w:w="15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Раздел 3.</w:t>
            </w:r>
          </w:p>
        </w:tc>
        <w:tc>
          <w:tcPr>
            <w:tcW w:w="723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Строение и свойства неорганических веществ</w:t>
            </w:r>
          </w:p>
        </w:tc>
        <w:tc>
          <w:tcPr>
            <w:tcW w:w="567"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tcPr>
          <w:p w:rsidR="00094364" w:rsidRPr="00914A87" w:rsidRDefault="00094364" w:rsidP="00914A87">
            <w:pPr>
              <w:rPr>
                <w:rFonts w:ascii="Times New Roman" w:hAnsi="Times New Roman" w:cs="Times New Roman"/>
                <w:sz w:val="20"/>
                <w:szCs w:val="20"/>
              </w:rPr>
            </w:pPr>
          </w:p>
        </w:tc>
      </w:tr>
      <w:tr w:rsidR="00F4259B" w:rsidRPr="00914A87" w:rsidTr="002C079C">
        <w:trPr>
          <w:gridAfter w:val="2"/>
          <w:wAfter w:w="4498" w:type="dxa"/>
          <w:trHeight w:val="335"/>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F4259B" w:rsidRPr="00914A87" w:rsidRDefault="00F4259B" w:rsidP="00914A87">
            <w:pPr>
              <w:rPr>
                <w:rFonts w:ascii="Times New Roman" w:hAnsi="Times New Roman" w:cs="Times New Roman"/>
                <w:sz w:val="20"/>
                <w:szCs w:val="20"/>
              </w:rPr>
            </w:pPr>
            <w:r w:rsidRPr="00914A87">
              <w:rPr>
                <w:rFonts w:ascii="Times New Roman" w:hAnsi="Times New Roman" w:cs="Times New Roman"/>
                <w:b/>
                <w:sz w:val="20"/>
                <w:szCs w:val="20"/>
              </w:rPr>
              <w:t xml:space="preserve">Тема 3.1. </w:t>
            </w:r>
            <w:r w:rsidRPr="00914A87">
              <w:rPr>
                <w:rFonts w:ascii="Times New Roman" w:hAnsi="Times New Roman" w:cs="Times New Roman"/>
                <w:sz w:val="20"/>
                <w:szCs w:val="20"/>
              </w:rPr>
              <w:t>Классификация, номенклатура и строение неорганических веществ</w:t>
            </w:r>
          </w:p>
        </w:tc>
        <w:tc>
          <w:tcPr>
            <w:tcW w:w="7230" w:type="dxa"/>
          </w:tcPr>
          <w:p w:rsidR="00F4259B" w:rsidRPr="00914A87" w:rsidRDefault="00F4259B"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F4259B" w:rsidRPr="00914A87" w:rsidRDefault="00F4259B" w:rsidP="00914A87">
            <w:pPr>
              <w:rPr>
                <w:rFonts w:ascii="Times New Roman" w:hAnsi="Times New Roman" w:cs="Times New Roman"/>
                <w:b/>
                <w:sz w:val="20"/>
                <w:szCs w:val="20"/>
              </w:rPr>
            </w:pPr>
          </w:p>
        </w:tc>
        <w:tc>
          <w:tcPr>
            <w:tcW w:w="1275" w:type="dxa"/>
            <w:vMerge w:val="restart"/>
          </w:tcPr>
          <w:p w:rsidR="00F4259B" w:rsidRPr="00914A87" w:rsidRDefault="00F4259B"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F4259B" w:rsidRPr="00914A87" w:rsidRDefault="002C079C" w:rsidP="00914A87">
            <w:pPr>
              <w:rPr>
                <w:rFonts w:ascii="Times New Roman" w:hAnsi="Times New Roman" w:cs="Times New Roman"/>
                <w:sz w:val="20"/>
                <w:szCs w:val="20"/>
              </w:rPr>
            </w:pPr>
            <w:r>
              <w:rPr>
                <w:rFonts w:ascii="Times New Roman" w:hAnsi="Times New Roman" w:cs="Times New Roman"/>
                <w:sz w:val="20"/>
                <w:szCs w:val="20"/>
              </w:rPr>
              <w:t>ОК 02</w:t>
            </w:r>
          </w:p>
        </w:tc>
      </w:tr>
      <w:tr w:rsidR="00094364" w:rsidRPr="00914A87" w:rsidTr="002C079C">
        <w:trPr>
          <w:gridAfter w:val="2"/>
          <w:wAfter w:w="4498" w:type="dxa"/>
          <w:trHeight w:val="2049"/>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Практические занятия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49109C" w:rsidRPr="00914A87" w:rsidTr="002C079C">
        <w:trPr>
          <w:gridAfter w:val="2"/>
          <w:wAfter w:w="4498" w:type="dxa"/>
          <w:trHeight w:val="325"/>
        </w:trPr>
        <w:tc>
          <w:tcPr>
            <w:tcW w:w="156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b/>
                <w:sz w:val="20"/>
                <w:szCs w:val="20"/>
              </w:rPr>
            </w:pPr>
            <w:r w:rsidRPr="00914A87">
              <w:rPr>
                <w:rFonts w:ascii="Times New Roman" w:hAnsi="Times New Roman" w:cs="Times New Roman"/>
                <w:b/>
                <w:sz w:val="20"/>
                <w:szCs w:val="20"/>
              </w:rPr>
              <w:t xml:space="preserve">Тема 3.2. </w:t>
            </w:r>
            <w:r w:rsidRPr="00914A87">
              <w:rPr>
                <w:rFonts w:ascii="Times New Roman" w:hAnsi="Times New Roman" w:cs="Times New Roman"/>
                <w:sz w:val="20"/>
                <w:szCs w:val="20"/>
              </w:rPr>
              <w:t>Физико-химические свойства неорганических веществ</w:t>
            </w:r>
          </w:p>
        </w:tc>
        <w:tc>
          <w:tcPr>
            <w:tcW w:w="7230" w:type="dxa"/>
          </w:tcPr>
          <w:p w:rsidR="0049109C" w:rsidRPr="00914A87" w:rsidRDefault="0049109C"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b/>
                <w:sz w:val="20"/>
                <w:szCs w:val="20"/>
              </w:rPr>
            </w:pPr>
          </w:p>
        </w:tc>
        <w:tc>
          <w:tcPr>
            <w:tcW w:w="1275" w:type="dxa"/>
            <w:vMerge w:val="restart"/>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ОК 02</w:t>
            </w:r>
          </w:p>
          <w:p w:rsidR="0049109C" w:rsidRPr="00914A87" w:rsidRDefault="0049109C" w:rsidP="00914A87">
            <w:pPr>
              <w:rPr>
                <w:rFonts w:ascii="Times New Roman" w:hAnsi="Times New Roman" w:cs="Times New Roman"/>
                <w:sz w:val="20"/>
                <w:szCs w:val="20"/>
              </w:rPr>
            </w:pPr>
          </w:p>
        </w:tc>
      </w:tr>
      <w:tr w:rsidR="0049109C" w:rsidRPr="00914A87" w:rsidTr="002C079C">
        <w:trPr>
          <w:gridAfter w:val="2"/>
          <w:wAfter w:w="4498" w:type="dxa"/>
          <w:trHeight w:val="931"/>
        </w:trPr>
        <w:tc>
          <w:tcPr>
            <w:tcW w:w="1560" w:type="dxa"/>
            <w:vMerge/>
            <w:tcBorders>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b/>
                <w:sz w:val="20"/>
                <w:szCs w:val="20"/>
              </w:rPr>
            </w:pPr>
          </w:p>
        </w:tc>
        <w:tc>
          <w:tcPr>
            <w:tcW w:w="723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49109C" w:rsidRPr="00914A87" w:rsidRDefault="0049109C" w:rsidP="00914A87">
            <w:pPr>
              <w:rPr>
                <w:rFonts w:ascii="Times New Roman" w:hAnsi="Times New Roman" w:cs="Times New Roman"/>
                <w:sz w:val="20"/>
                <w:szCs w:val="20"/>
              </w:rPr>
            </w:pPr>
          </w:p>
        </w:tc>
      </w:tr>
      <w:tr w:rsidR="0049109C" w:rsidRPr="00914A87" w:rsidTr="002C079C">
        <w:trPr>
          <w:gridAfter w:val="2"/>
          <w:wAfter w:w="4498" w:type="dxa"/>
          <w:trHeight w:val="930"/>
        </w:trPr>
        <w:tc>
          <w:tcPr>
            <w:tcW w:w="1560" w:type="dxa"/>
            <w:vMerge/>
            <w:tcBorders>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b/>
                <w:sz w:val="20"/>
                <w:szCs w:val="20"/>
              </w:rPr>
            </w:pPr>
          </w:p>
        </w:tc>
        <w:tc>
          <w:tcPr>
            <w:tcW w:w="723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567" w:type="dxa"/>
            <w:tcBorders>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Pr>
                <w:rFonts w:ascii="Times New Roman" w:hAnsi="Times New Roman" w:cs="Times New Roman"/>
                <w:sz w:val="20"/>
                <w:szCs w:val="20"/>
              </w:rPr>
              <w:t>2</w:t>
            </w:r>
          </w:p>
        </w:tc>
        <w:tc>
          <w:tcPr>
            <w:tcW w:w="1275" w:type="dxa"/>
            <w:vMerge/>
          </w:tcPr>
          <w:p w:rsidR="0049109C" w:rsidRPr="00914A87" w:rsidRDefault="0049109C" w:rsidP="00914A87">
            <w:pPr>
              <w:rPr>
                <w:rFonts w:ascii="Times New Roman" w:hAnsi="Times New Roman" w:cs="Times New Roman"/>
                <w:sz w:val="20"/>
                <w:szCs w:val="20"/>
              </w:rPr>
            </w:pPr>
          </w:p>
        </w:tc>
      </w:tr>
      <w:tr w:rsidR="0049109C" w:rsidRPr="00914A87" w:rsidTr="002C079C">
        <w:trPr>
          <w:gridAfter w:val="2"/>
          <w:wAfter w:w="4498" w:type="dxa"/>
          <w:trHeight w:val="732"/>
        </w:trPr>
        <w:tc>
          <w:tcPr>
            <w:tcW w:w="1560" w:type="dxa"/>
            <w:vMerge/>
            <w:tcBorders>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49109C" w:rsidRPr="00914A87" w:rsidRDefault="0049109C" w:rsidP="00914A87">
            <w:pPr>
              <w:rPr>
                <w:rFonts w:ascii="Times New Roman" w:hAnsi="Times New Roman" w:cs="Times New Roman"/>
                <w:sz w:val="20"/>
                <w:szCs w:val="20"/>
              </w:rPr>
            </w:pPr>
          </w:p>
        </w:tc>
      </w:tr>
      <w:tr w:rsidR="0049109C" w:rsidRPr="00914A87" w:rsidTr="002C079C">
        <w:trPr>
          <w:gridAfter w:val="2"/>
          <w:wAfter w:w="4498" w:type="dxa"/>
          <w:trHeight w:val="20"/>
        </w:trPr>
        <w:tc>
          <w:tcPr>
            <w:tcW w:w="1560" w:type="dxa"/>
            <w:vMerge/>
            <w:tcBorders>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p>
        </w:tc>
        <w:tc>
          <w:tcPr>
            <w:tcW w:w="7230" w:type="dxa"/>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b/>
                <w:sz w:val="20"/>
                <w:szCs w:val="20"/>
              </w:rPr>
              <w:t>Практические занятия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b/>
                <w:sz w:val="20"/>
                <w:szCs w:val="20"/>
              </w:rPr>
            </w:pPr>
          </w:p>
        </w:tc>
        <w:tc>
          <w:tcPr>
            <w:tcW w:w="1275" w:type="dxa"/>
            <w:vMerge/>
          </w:tcPr>
          <w:p w:rsidR="0049109C" w:rsidRPr="00914A87" w:rsidRDefault="0049109C" w:rsidP="00914A87">
            <w:pPr>
              <w:rPr>
                <w:rFonts w:ascii="Times New Roman" w:hAnsi="Times New Roman" w:cs="Times New Roman"/>
                <w:b/>
                <w:sz w:val="20"/>
                <w:szCs w:val="20"/>
              </w:rPr>
            </w:pPr>
          </w:p>
        </w:tc>
      </w:tr>
      <w:tr w:rsidR="0049109C" w:rsidRPr="00914A87" w:rsidTr="002C079C">
        <w:trPr>
          <w:gridAfter w:val="2"/>
          <w:wAfter w:w="4498" w:type="dxa"/>
          <w:trHeight w:val="931"/>
        </w:trPr>
        <w:tc>
          <w:tcPr>
            <w:tcW w:w="1560" w:type="dxa"/>
            <w:vMerge/>
            <w:tcBorders>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49109C" w:rsidRPr="00914A87" w:rsidRDefault="0049109C" w:rsidP="00914A87">
            <w:pPr>
              <w:rPr>
                <w:rFonts w:ascii="Times New Roman" w:hAnsi="Times New Roman" w:cs="Times New Roman"/>
                <w:sz w:val="20"/>
                <w:szCs w:val="20"/>
              </w:rPr>
            </w:pPr>
          </w:p>
        </w:tc>
      </w:tr>
      <w:tr w:rsidR="0049109C" w:rsidRPr="00914A87" w:rsidTr="002C079C">
        <w:trPr>
          <w:gridAfter w:val="2"/>
          <w:wAfter w:w="4498" w:type="dxa"/>
          <w:trHeight w:val="930"/>
        </w:trPr>
        <w:tc>
          <w:tcPr>
            <w:tcW w:w="156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sidRPr="00914A87">
              <w:rPr>
                <w:rFonts w:ascii="Times New Roman" w:hAnsi="Times New Roman" w:cs="Times New Roman"/>
                <w:sz w:val="20"/>
                <w:szCs w:val="20"/>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567"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49109C" w:rsidRPr="00914A87" w:rsidRDefault="0049109C" w:rsidP="00914A87">
            <w:pPr>
              <w:rPr>
                <w:rFonts w:ascii="Times New Roman" w:hAnsi="Times New Roman" w:cs="Times New Roman"/>
                <w:sz w:val="20"/>
                <w:szCs w:val="20"/>
              </w:rPr>
            </w:pPr>
            <w:r>
              <w:rPr>
                <w:rFonts w:ascii="Times New Roman" w:hAnsi="Times New Roman" w:cs="Times New Roman"/>
                <w:sz w:val="20"/>
                <w:szCs w:val="20"/>
              </w:rPr>
              <w:t>2</w:t>
            </w:r>
          </w:p>
        </w:tc>
        <w:tc>
          <w:tcPr>
            <w:tcW w:w="1275" w:type="dxa"/>
            <w:vMerge/>
          </w:tcPr>
          <w:p w:rsidR="0049109C" w:rsidRPr="00914A87" w:rsidRDefault="0049109C" w:rsidP="00914A87">
            <w:pPr>
              <w:rPr>
                <w:rFonts w:ascii="Times New Roman" w:hAnsi="Times New Roman" w:cs="Times New Roman"/>
                <w:sz w:val="20"/>
                <w:szCs w:val="20"/>
              </w:rPr>
            </w:pPr>
          </w:p>
        </w:tc>
      </w:tr>
      <w:tr w:rsidR="00F4259B" w:rsidRPr="00914A87" w:rsidTr="002C079C">
        <w:trPr>
          <w:gridAfter w:val="2"/>
          <w:wAfter w:w="4498" w:type="dxa"/>
          <w:trHeight w:val="451"/>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F4259B" w:rsidRPr="00914A87" w:rsidRDefault="00F4259B" w:rsidP="00914A87">
            <w:pPr>
              <w:rPr>
                <w:rFonts w:ascii="Times New Roman" w:hAnsi="Times New Roman" w:cs="Times New Roman"/>
                <w:sz w:val="20"/>
                <w:szCs w:val="20"/>
              </w:rPr>
            </w:pPr>
            <w:r w:rsidRPr="00914A87">
              <w:rPr>
                <w:rFonts w:ascii="Times New Roman" w:hAnsi="Times New Roman" w:cs="Times New Roman"/>
                <w:b/>
                <w:sz w:val="20"/>
                <w:szCs w:val="20"/>
              </w:rPr>
              <w:t xml:space="preserve">Тема 3.3. </w:t>
            </w:r>
            <w:r w:rsidRPr="00914A87">
              <w:rPr>
                <w:rFonts w:ascii="Times New Roman" w:hAnsi="Times New Roman" w:cs="Times New Roman"/>
                <w:sz w:val="20"/>
                <w:szCs w:val="20"/>
              </w:rPr>
              <w:t>Идентификация неорганических веществ</w:t>
            </w:r>
          </w:p>
        </w:tc>
        <w:tc>
          <w:tcPr>
            <w:tcW w:w="7230" w:type="dxa"/>
          </w:tcPr>
          <w:p w:rsidR="00F4259B" w:rsidRPr="00914A87" w:rsidRDefault="00F4259B" w:rsidP="00914A87">
            <w:pPr>
              <w:rPr>
                <w:rFonts w:ascii="Times New Roman" w:hAnsi="Times New Roman" w:cs="Times New Roman"/>
                <w:b/>
                <w:sz w:val="20"/>
                <w:szCs w:val="20"/>
              </w:rPr>
            </w:pPr>
            <w:r w:rsidRPr="00914A87">
              <w:rPr>
                <w:rFonts w:ascii="Times New Roman" w:hAnsi="Times New Roman" w:cs="Times New Roman"/>
                <w:b/>
                <w:sz w:val="20"/>
                <w:szCs w:val="20"/>
              </w:rPr>
              <w:t>Лабораторные занятия</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F4259B" w:rsidRPr="00914A87" w:rsidRDefault="00F4259B" w:rsidP="00914A87">
            <w:pPr>
              <w:rPr>
                <w:rFonts w:ascii="Times New Roman" w:hAnsi="Times New Roman" w:cs="Times New Roman"/>
                <w:b/>
                <w:sz w:val="20"/>
                <w:szCs w:val="20"/>
              </w:rPr>
            </w:pPr>
          </w:p>
        </w:tc>
        <w:tc>
          <w:tcPr>
            <w:tcW w:w="1275" w:type="dxa"/>
            <w:vMerge w:val="restart"/>
          </w:tcPr>
          <w:p w:rsidR="00F4259B" w:rsidRPr="00914A87" w:rsidRDefault="00F4259B"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F4259B" w:rsidRPr="00914A87" w:rsidRDefault="00F4259B" w:rsidP="00914A87">
            <w:pPr>
              <w:rPr>
                <w:rFonts w:ascii="Times New Roman" w:hAnsi="Times New Roman" w:cs="Times New Roman"/>
                <w:sz w:val="20"/>
                <w:szCs w:val="20"/>
              </w:rPr>
            </w:pPr>
            <w:r w:rsidRPr="00914A87">
              <w:rPr>
                <w:rFonts w:ascii="Times New Roman" w:hAnsi="Times New Roman" w:cs="Times New Roman"/>
                <w:sz w:val="20"/>
                <w:szCs w:val="20"/>
              </w:rPr>
              <w:t>ОК 02</w:t>
            </w:r>
          </w:p>
          <w:p w:rsidR="00F4259B" w:rsidRPr="00914A87" w:rsidRDefault="00F4259B" w:rsidP="00914A87">
            <w:pPr>
              <w:rPr>
                <w:rFonts w:ascii="Times New Roman" w:hAnsi="Times New Roman" w:cs="Times New Roman"/>
                <w:sz w:val="20"/>
                <w:szCs w:val="20"/>
              </w:rPr>
            </w:pPr>
            <w:r w:rsidRPr="00914A87">
              <w:rPr>
                <w:rFonts w:ascii="Times New Roman" w:hAnsi="Times New Roman" w:cs="Times New Roman"/>
                <w:sz w:val="20"/>
                <w:szCs w:val="20"/>
              </w:rPr>
              <w:t>ОК 04</w:t>
            </w: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Лабораторная работа «Идентификация неорганических веществ».</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Решение экспериментальных задач по химическим свойствам металлов и неметаллов, по распознаванию и получению соединений металлов и неметаллов.</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Контрольная работа 2</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Свойства неорганических веществ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2</w:t>
            </w: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320"/>
        </w:trPr>
        <w:tc>
          <w:tcPr>
            <w:tcW w:w="15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Раздел 4.</w:t>
            </w:r>
          </w:p>
        </w:tc>
        <w:tc>
          <w:tcPr>
            <w:tcW w:w="723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Строение и свойства органических веществ</w:t>
            </w:r>
          </w:p>
        </w:tc>
        <w:tc>
          <w:tcPr>
            <w:tcW w:w="567"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tcPr>
          <w:p w:rsidR="00094364" w:rsidRPr="00914A87" w:rsidRDefault="00094364" w:rsidP="00914A87">
            <w:pPr>
              <w:rPr>
                <w:rFonts w:ascii="Times New Roman" w:hAnsi="Times New Roman" w:cs="Times New Roman"/>
                <w:sz w:val="20"/>
                <w:szCs w:val="20"/>
              </w:rPr>
            </w:pPr>
          </w:p>
        </w:tc>
      </w:tr>
      <w:tr w:rsidR="003A66C0" w:rsidRPr="00914A87" w:rsidTr="002C079C">
        <w:trPr>
          <w:gridAfter w:val="2"/>
          <w:wAfter w:w="4498" w:type="dxa"/>
          <w:trHeight w:val="8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b/>
                <w:sz w:val="20"/>
                <w:szCs w:val="20"/>
              </w:rPr>
              <w:t xml:space="preserve">Тема 4.1. </w:t>
            </w:r>
            <w:r w:rsidRPr="00914A87">
              <w:rPr>
                <w:rFonts w:ascii="Times New Roman" w:hAnsi="Times New Roman" w:cs="Times New Roman"/>
                <w:sz w:val="20"/>
                <w:szCs w:val="20"/>
              </w:rPr>
              <w:t>Классификация, строение и номенклатура органических веществ</w:t>
            </w:r>
          </w:p>
        </w:tc>
        <w:tc>
          <w:tcPr>
            <w:tcW w:w="7230" w:type="dxa"/>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1275" w:type="dxa"/>
            <w:vMerge w:val="restart"/>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3A66C0" w:rsidRPr="00914A87" w:rsidRDefault="003A66C0"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Практические занятия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3A66C0" w:rsidRPr="00914A87" w:rsidTr="002C079C">
        <w:trPr>
          <w:gridAfter w:val="2"/>
          <w:wAfter w:w="4498" w:type="dxa"/>
          <w:trHeight w:val="40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sz w:val="20"/>
                <w:szCs w:val="20"/>
                <w:u w:val="single"/>
              </w:rPr>
            </w:pPr>
            <w:r w:rsidRPr="00914A87">
              <w:rPr>
                <w:rFonts w:ascii="Times New Roman" w:hAnsi="Times New Roman" w:cs="Times New Roman"/>
                <w:b/>
                <w:sz w:val="20"/>
                <w:szCs w:val="20"/>
              </w:rPr>
              <w:lastRenderedPageBreak/>
              <w:t xml:space="preserve">Тема 4.2. </w:t>
            </w:r>
            <w:r w:rsidRPr="00914A87">
              <w:rPr>
                <w:rFonts w:ascii="Times New Roman" w:hAnsi="Times New Roman" w:cs="Times New Roman"/>
                <w:sz w:val="20"/>
                <w:szCs w:val="20"/>
              </w:rPr>
              <w:t>Свойства органических соединений</w:t>
            </w:r>
          </w:p>
        </w:tc>
        <w:tc>
          <w:tcPr>
            <w:tcW w:w="7230" w:type="dxa"/>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1275" w:type="dxa"/>
            <w:vMerge w:val="restart"/>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02</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04</w:t>
            </w:r>
          </w:p>
          <w:p w:rsidR="003A66C0" w:rsidRPr="00914A87" w:rsidRDefault="003A66C0" w:rsidP="00914A87">
            <w:pPr>
              <w:rPr>
                <w:rFonts w:ascii="Times New Roman" w:hAnsi="Times New Roman" w:cs="Times New Roman"/>
                <w:sz w:val="20"/>
                <w:szCs w:val="20"/>
              </w:rPr>
            </w:pPr>
          </w:p>
        </w:tc>
      </w:tr>
      <w:tr w:rsidR="003A66C0" w:rsidRPr="00914A87" w:rsidTr="002C079C">
        <w:trPr>
          <w:gridAfter w:val="2"/>
          <w:wAfter w:w="4498" w:type="dxa"/>
          <w:trHeight w:val="2962"/>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723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3A66C0" w:rsidRPr="00914A87" w:rsidRDefault="003A66C0" w:rsidP="00914A87">
            <w:pPr>
              <w:rPr>
                <w:rFonts w:ascii="Times New Roman" w:hAnsi="Times New Roman" w:cs="Times New Roman"/>
                <w:sz w:val="20"/>
                <w:szCs w:val="20"/>
              </w:rPr>
            </w:pPr>
          </w:p>
        </w:tc>
      </w:tr>
      <w:tr w:rsidR="00374A85" w:rsidRPr="00914A87" w:rsidTr="002C079C">
        <w:trPr>
          <w:gridAfter w:val="2"/>
          <w:wAfter w:w="4498" w:type="dxa"/>
          <w:trHeight w:val="2962"/>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74A85" w:rsidRPr="00914A87" w:rsidRDefault="00374A85" w:rsidP="00914A87">
            <w:pPr>
              <w:rPr>
                <w:rFonts w:ascii="Times New Roman" w:hAnsi="Times New Roman" w:cs="Times New Roman"/>
                <w:sz w:val="20"/>
                <w:szCs w:val="20"/>
              </w:rPr>
            </w:pPr>
          </w:p>
        </w:tc>
        <w:tc>
          <w:tcPr>
            <w:tcW w:w="723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74A85" w:rsidRPr="00914A87" w:rsidRDefault="00374A85" w:rsidP="00914A87">
            <w:pPr>
              <w:rPr>
                <w:rFonts w:ascii="Times New Roman" w:hAnsi="Times New Roman" w:cs="Times New Roman"/>
                <w:sz w:val="20"/>
                <w:szCs w:val="20"/>
              </w:rPr>
            </w:pPr>
            <w:r w:rsidRPr="00914A87">
              <w:rPr>
                <w:rFonts w:ascii="Times New Roman" w:hAnsi="Times New Roman" w:cs="Times New Roman"/>
                <w:sz w:val="20"/>
                <w:szCs w:val="20"/>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p w:rsidR="00374A85" w:rsidRPr="00914A87" w:rsidRDefault="00374A85" w:rsidP="00914A87">
            <w:pPr>
              <w:rPr>
                <w:rFonts w:ascii="Times New Roman" w:hAnsi="Times New Roman" w:cs="Times New Roman"/>
                <w:sz w:val="20"/>
                <w:szCs w:val="20"/>
              </w:rPr>
            </w:pPr>
            <w:r w:rsidRPr="00914A87">
              <w:rPr>
                <w:rFonts w:ascii="Times New Roman" w:hAnsi="Times New Roman" w:cs="Times New Roman"/>
                <w:sz w:val="20"/>
                <w:szCs w:val="20"/>
              </w:rPr>
              <w:t>–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w:t>
            </w:r>
          </w:p>
          <w:p w:rsidR="00374A85" w:rsidRPr="00914A87" w:rsidRDefault="00374A85" w:rsidP="00914A87">
            <w:pPr>
              <w:rPr>
                <w:rFonts w:ascii="Times New Roman" w:hAnsi="Times New Roman" w:cs="Times New Roman"/>
                <w:sz w:val="20"/>
                <w:szCs w:val="20"/>
              </w:rPr>
            </w:pPr>
            <w:r w:rsidRPr="00914A87">
              <w:rPr>
                <w:rFonts w:ascii="Times New Roman" w:hAnsi="Times New Roman" w:cs="Times New Roman"/>
                <w:sz w:val="20"/>
                <w:szCs w:val="20"/>
              </w:rPr>
              <w:t>Генетическая связь между классами органических соединений</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74A85" w:rsidRPr="00914A87" w:rsidRDefault="00374A85"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374A85" w:rsidRPr="00914A87" w:rsidRDefault="00374A85" w:rsidP="00914A87">
            <w:pPr>
              <w:rPr>
                <w:rFonts w:ascii="Times New Roman" w:hAnsi="Times New Roman" w:cs="Times New Roman"/>
                <w:sz w:val="20"/>
                <w:szCs w:val="20"/>
              </w:rPr>
            </w:pPr>
          </w:p>
        </w:tc>
      </w:tr>
      <w:tr w:rsidR="00094364" w:rsidRPr="00914A87" w:rsidTr="002C079C">
        <w:trPr>
          <w:gridAfter w:val="2"/>
          <w:wAfter w:w="4498" w:type="dxa"/>
          <w:trHeight w:val="292"/>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Практические занятия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44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44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Решение практико-ориентированных теоретических заданий на свойства органических соединений отдельных классов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298"/>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Лабораторная работа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652"/>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Лабораторная работа “Превращения органических веществ при нагревании".</w:t>
            </w:r>
          </w:p>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sz w:val="20"/>
                <w:szCs w:val="20"/>
              </w:rPr>
              <w:t>Получение этилена и изучение его свойств. Моделирование молекул и химических превращений на примере этана, этилена, ацетилена и др.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3A66C0" w:rsidRPr="00914A87" w:rsidTr="002C079C">
        <w:trPr>
          <w:gridAfter w:val="2"/>
          <w:wAfter w:w="4498" w:type="dxa"/>
          <w:trHeight w:val="349"/>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t>Тема 4.3.</w:t>
            </w:r>
          </w:p>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sz w:val="20"/>
                <w:szCs w:val="20"/>
              </w:rPr>
              <w:t xml:space="preserve">Идентификация органических веществ, их значение и применение в бытовой и </w:t>
            </w:r>
            <w:r w:rsidRPr="00914A87">
              <w:rPr>
                <w:rFonts w:ascii="Times New Roman" w:hAnsi="Times New Roman" w:cs="Times New Roman"/>
                <w:sz w:val="20"/>
                <w:szCs w:val="20"/>
              </w:rPr>
              <w:lastRenderedPageBreak/>
              <w:t>производственной деятельности человека</w:t>
            </w:r>
          </w:p>
        </w:tc>
        <w:tc>
          <w:tcPr>
            <w:tcW w:w="7230" w:type="dxa"/>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lastRenderedPageBreak/>
              <w:t>Теоретическое обучение</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1275" w:type="dxa"/>
            <w:vMerge w:val="restart"/>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02</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04</w:t>
            </w:r>
          </w:p>
          <w:p w:rsidR="003A66C0" w:rsidRPr="00914A87" w:rsidRDefault="003A66C0" w:rsidP="002C079C">
            <w:pPr>
              <w:rPr>
                <w:rFonts w:ascii="Times New Roman" w:hAnsi="Times New Roman" w:cs="Times New Roman"/>
                <w:sz w:val="20"/>
                <w:szCs w:val="20"/>
              </w:rPr>
            </w:pPr>
          </w:p>
        </w:tc>
      </w:tr>
      <w:tr w:rsidR="00094364" w:rsidRPr="00914A87" w:rsidTr="002C079C">
        <w:trPr>
          <w:gridAfter w:val="2"/>
          <w:wAfter w:w="4498" w:type="dxa"/>
          <w:trHeight w:val="971"/>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1242"/>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Лабораторные занятия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Лабораторная работа: “Идентификация органических соединений отдельных классов”</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 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12"/>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Контрольная работа 3</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sz w:val="20"/>
                <w:szCs w:val="20"/>
              </w:rPr>
              <w:t>Структура и свойства органических веществ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2</w:t>
            </w:r>
          </w:p>
        </w:tc>
        <w:tc>
          <w:tcPr>
            <w:tcW w:w="1275" w:type="dxa"/>
            <w:vMerge/>
          </w:tcPr>
          <w:p w:rsidR="00094364" w:rsidRPr="00914A87" w:rsidRDefault="00094364" w:rsidP="00914A87">
            <w:pPr>
              <w:rPr>
                <w:rFonts w:ascii="Times New Roman" w:hAnsi="Times New Roman" w:cs="Times New Roman"/>
                <w:b/>
                <w:sz w:val="20"/>
                <w:szCs w:val="20"/>
              </w:rPr>
            </w:pPr>
          </w:p>
        </w:tc>
      </w:tr>
      <w:tr w:rsidR="00094364" w:rsidRPr="00914A87" w:rsidTr="002C079C">
        <w:trPr>
          <w:gridAfter w:val="2"/>
          <w:wAfter w:w="4498" w:type="dxa"/>
          <w:trHeight w:val="320"/>
        </w:trPr>
        <w:tc>
          <w:tcPr>
            <w:tcW w:w="1560" w:type="dxa"/>
            <w:tcBorders>
              <w:top w:val="single" w:sz="8" w:space="0" w:color="000000"/>
              <w:left w:val="single" w:sz="8" w:space="0" w:color="000000"/>
              <w:bottom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Раздел 5.</w:t>
            </w:r>
          </w:p>
        </w:tc>
        <w:tc>
          <w:tcPr>
            <w:tcW w:w="723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Кинетические и термодинамические закономерности протекания химических реакций</w:t>
            </w:r>
          </w:p>
        </w:tc>
        <w:tc>
          <w:tcPr>
            <w:tcW w:w="567"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tcPr>
          <w:p w:rsidR="00094364" w:rsidRPr="00914A87" w:rsidRDefault="00094364" w:rsidP="00914A87">
            <w:pPr>
              <w:rPr>
                <w:rFonts w:ascii="Times New Roman" w:hAnsi="Times New Roman" w:cs="Times New Roman"/>
                <w:sz w:val="20"/>
                <w:szCs w:val="20"/>
              </w:rPr>
            </w:pPr>
          </w:p>
        </w:tc>
      </w:tr>
      <w:tr w:rsidR="003A66C0" w:rsidRPr="00914A87" w:rsidTr="002C079C">
        <w:trPr>
          <w:gridAfter w:val="2"/>
          <w:wAfter w:w="4498" w:type="dxa"/>
          <w:trHeight w:val="302"/>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Скорость химических реакций.</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Химическое равновесие</w:t>
            </w:r>
          </w:p>
        </w:tc>
        <w:tc>
          <w:tcPr>
            <w:tcW w:w="7230" w:type="dxa"/>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1275" w:type="dxa"/>
            <w:vMerge w:val="restart"/>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02</w:t>
            </w:r>
          </w:p>
          <w:p w:rsidR="003A66C0" w:rsidRPr="00914A87" w:rsidRDefault="003A66C0" w:rsidP="002C079C">
            <w:pPr>
              <w:rPr>
                <w:rFonts w:ascii="Times New Roman" w:hAnsi="Times New Roman" w:cs="Times New Roman"/>
                <w:sz w:val="20"/>
                <w:szCs w:val="20"/>
              </w:rPr>
            </w:pPr>
          </w:p>
        </w:tc>
      </w:tr>
      <w:tr w:rsidR="00094364" w:rsidRPr="00914A87" w:rsidTr="002C079C">
        <w:trPr>
          <w:gridAfter w:val="2"/>
          <w:wAfter w:w="4498" w:type="dxa"/>
          <w:trHeight w:val="1347"/>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Практические занятия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vMerge w:val="restart"/>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ОК 02</w:t>
            </w:r>
          </w:p>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tcBorders>
              <w:top w:val="single" w:sz="8" w:space="0" w:color="000000"/>
              <w:left w:val="single" w:sz="8" w:space="0" w:color="000000"/>
              <w:bottom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Раздел 6.</w:t>
            </w:r>
          </w:p>
        </w:tc>
        <w:tc>
          <w:tcPr>
            <w:tcW w:w="723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Растворы</w:t>
            </w:r>
          </w:p>
        </w:tc>
        <w:tc>
          <w:tcPr>
            <w:tcW w:w="567"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tcPr>
          <w:p w:rsidR="00094364" w:rsidRPr="00914A87" w:rsidRDefault="00094364" w:rsidP="00914A87">
            <w:pPr>
              <w:rPr>
                <w:rFonts w:ascii="Times New Roman" w:hAnsi="Times New Roman" w:cs="Times New Roman"/>
                <w:sz w:val="20"/>
                <w:szCs w:val="20"/>
              </w:rPr>
            </w:pPr>
          </w:p>
        </w:tc>
      </w:tr>
      <w:tr w:rsidR="003A66C0" w:rsidRPr="00914A87" w:rsidTr="002C079C">
        <w:trPr>
          <w:gridAfter w:val="2"/>
          <w:wAfter w:w="4498" w:type="dxa"/>
          <w:trHeight w:val="42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b/>
                <w:sz w:val="20"/>
                <w:szCs w:val="20"/>
              </w:rPr>
              <w:t>Тема 6.1.</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Понятие о растворах</w:t>
            </w:r>
          </w:p>
        </w:tc>
        <w:tc>
          <w:tcPr>
            <w:tcW w:w="7230" w:type="dxa"/>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1275" w:type="dxa"/>
            <w:vMerge w:val="restart"/>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02</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07</w:t>
            </w:r>
          </w:p>
          <w:p w:rsidR="003A66C0" w:rsidRPr="00914A87" w:rsidRDefault="003A66C0"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lastRenderedPageBreak/>
              <w:t>Решение практико-ориентированных расчетных заданий на растворы, используемые в бытовой и производственной деятельности человека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lastRenderedPageBreak/>
              <w:t>2</w:t>
            </w:r>
          </w:p>
        </w:tc>
        <w:tc>
          <w:tcPr>
            <w:tcW w:w="1275" w:type="dxa"/>
            <w:vMerge/>
          </w:tcPr>
          <w:p w:rsidR="00094364" w:rsidRPr="00914A87" w:rsidRDefault="00094364" w:rsidP="00914A87">
            <w:pPr>
              <w:rPr>
                <w:rFonts w:ascii="Times New Roman" w:hAnsi="Times New Roman" w:cs="Times New Roman"/>
                <w:sz w:val="20"/>
                <w:szCs w:val="20"/>
              </w:rPr>
            </w:pPr>
          </w:p>
        </w:tc>
      </w:tr>
      <w:tr w:rsidR="003A66C0" w:rsidRPr="00914A87" w:rsidTr="002C079C">
        <w:trPr>
          <w:gridAfter w:val="2"/>
          <w:wAfter w:w="4498" w:type="dxa"/>
          <w:trHeight w:val="442"/>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b/>
                <w:sz w:val="20"/>
                <w:szCs w:val="20"/>
              </w:rPr>
              <w:lastRenderedPageBreak/>
              <w:t xml:space="preserve">Тема 6.2. </w:t>
            </w:r>
            <w:r w:rsidRPr="00914A87">
              <w:rPr>
                <w:rFonts w:ascii="Times New Roman" w:hAnsi="Times New Roman" w:cs="Times New Roman"/>
                <w:sz w:val="20"/>
                <w:szCs w:val="20"/>
              </w:rPr>
              <w:t>Исследование свойств растворов</w:t>
            </w:r>
          </w:p>
        </w:tc>
        <w:tc>
          <w:tcPr>
            <w:tcW w:w="723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t>Лабораторные занятия</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1275" w:type="dxa"/>
            <w:vMerge w:val="restart"/>
            <w:tcBorders>
              <w:left w:val="single" w:sz="8" w:space="0" w:color="000000"/>
            </w:tcBorders>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02</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04</w:t>
            </w:r>
          </w:p>
          <w:p w:rsidR="003A66C0" w:rsidRPr="00914A87" w:rsidRDefault="003A66C0"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094364" w:rsidRPr="00914A87" w:rsidRDefault="00094364"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Лабораторная работа «Приготовление растворов».</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Приготовление растворов заданной (массовой, %) концентрации (с практико-ориентированными вопросами) и определение среды водных растворов.</w:t>
            </w:r>
          </w:p>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Решение задач на приготовление растворов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tcBorders>
              <w:left w:val="single" w:sz="8" w:space="0" w:color="000000"/>
            </w:tcBorders>
          </w:tcPr>
          <w:p w:rsidR="00094364" w:rsidRPr="00914A87" w:rsidRDefault="00094364" w:rsidP="00914A87">
            <w:pPr>
              <w:rPr>
                <w:rFonts w:ascii="Times New Roman" w:hAnsi="Times New Roman" w:cs="Times New Roman"/>
                <w:sz w:val="20"/>
                <w:szCs w:val="20"/>
              </w:rPr>
            </w:pPr>
          </w:p>
        </w:tc>
      </w:tr>
      <w:tr w:rsidR="00094364" w:rsidRPr="00914A87" w:rsidTr="002C079C">
        <w:trPr>
          <w:trHeight w:val="280"/>
        </w:trPr>
        <w:tc>
          <w:tcPr>
            <w:tcW w:w="8790" w:type="dxa"/>
            <w:gridSpan w:val="2"/>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Профессионально-ориентированное содержание (содержание прикладного модуля)</w:t>
            </w:r>
          </w:p>
        </w:tc>
        <w:tc>
          <w:tcPr>
            <w:tcW w:w="5206" w:type="dxa"/>
            <w:gridSpan w:val="3"/>
          </w:tcPr>
          <w:p w:rsidR="00094364" w:rsidRPr="00914A87" w:rsidRDefault="00094364" w:rsidP="00914A87">
            <w:pPr>
              <w:rPr>
                <w:rFonts w:ascii="Times New Roman" w:hAnsi="Times New Roman" w:cs="Times New Roman"/>
                <w:sz w:val="20"/>
                <w:szCs w:val="20"/>
              </w:rPr>
            </w:pPr>
          </w:p>
        </w:tc>
        <w:tc>
          <w:tcPr>
            <w:tcW w:w="1134" w:type="dxa"/>
          </w:tcPr>
          <w:p w:rsidR="00094364" w:rsidRPr="00914A87" w:rsidRDefault="00094364" w:rsidP="00914A87">
            <w:pPr>
              <w:rPr>
                <w:rFonts w:ascii="Times New Roman" w:hAnsi="Times New Roman" w:cs="Times New Roman"/>
                <w:sz w:val="20"/>
                <w:szCs w:val="20"/>
              </w:rPr>
            </w:pPr>
          </w:p>
        </w:tc>
      </w:tr>
      <w:tr w:rsidR="003A66C0" w:rsidRPr="00914A87" w:rsidTr="002C079C">
        <w:trPr>
          <w:gridAfter w:val="2"/>
          <w:wAfter w:w="4498" w:type="dxa"/>
          <w:trHeight w:val="330"/>
        </w:trPr>
        <w:tc>
          <w:tcPr>
            <w:tcW w:w="15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t>Раздел 7.</w:t>
            </w:r>
          </w:p>
        </w:tc>
        <w:tc>
          <w:tcPr>
            <w:tcW w:w="723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t>Химия в быту и производственной деятельности человека</w:t>
            </w:r>
          </w:p>
        </w:tc>
        <w:tc>
          <w:tcPr>
            <w:tcW w:w="567"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1275" w:type="dxa"/>
            <w:vMerge w:val="restart"/>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01</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02</w:t>
            </w:r>
          </w:p>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ОК 04</w:t>
            </w:r>
          </w:p>
          <w:p w:rsidR="003A66C0" w:rsidRPr="002C079C" w:rsidRDefault="002C079C" w:rsidP="00914A87">
            <w:pPr>
              <w:rPr>
                <w:rFonts w:ascii="Times New Roman" w:hAnsi="Times New Roman" w:cs="Times New Roman"/>
                <w:sz w:val="20"/>
                <w:szCs w:val="20"/>
              </w:rPr>
            </w:pPr>
            <w:r>
              <w:rPr>
                <w:rFonts w:ascii="Times New Roman" w:hAnsi="Times New Roman" w:cs="Times New Roman"/>
                <w:sz w:val="20"/>
                <w:szCs w:val="20"/>
              </w:rPr>
              <w:t>ОК 07</w:t>
            </w:r>
          </w:p>
        </w:tc>
      </w:tr>
      <w:tr w:rsidR="003A66C0" w:rsidRPr="00914A87" w:rsidTr="002C079C">
        <w:trPr>
          <w:gridAfter w:val="2"/>
          <w:wAfter w:w="4498" w:type="dxa"/>
          <w:trHeight w:val="468"/>
        </w:trPr>
        <w:tc>
          <w:tcPr>
            <w:tcW w:w="156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Химия в быту и производственной деятельности человека</w:t>
            </w:r>
          </w:p>
        </w:tc>
        <w:tc>
          <w:tcPr>
            <w:tcW w:w="723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r w:rsidRPr="00914A87">
              <w:rPr>
                <w:rFonts w:ascii="Times New Roman" w:hAnsi="Times New Roman" w:cs="Times New Roman"/>
                <w:b/>
                <w:sz w:val="20"/>
                <w:szCs w:val="20"/>
              </w:rPr>
              <w:t>Теоретическое обучение</w:t>
            </w:r>
          </w:p>
        </w:tc>
        <w:tc>
          <w:tcPr>
            <w:tcW w:w="56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1275" w:type="dxa"/>
            <w:vMerge/>
          </w:tcPr>
          <w:p w:rsidR="003A66C0" w:rsidRPr="00914A87" w:rsidRDefault="003A66C0" w:rsidP="00914A87">
            <w:pPr>
              <w:rPr>
                <w:rFonts w:ascii="Times New Roman" w:hAnsi="Times New Roman" w:cs="Times New Roman"/>
                <w:b/>
                <w:sz w:val="20"/>
                <w:szCs w:val="20"/>
              </w:rPr>
            </w:pPr>
          </w:p>
        </w:tc>
      </w:tr>
      <w:tr w:rsidR="003A66C0" w:rsidRPr="00914A87" w:rsidTr="002C079C">
        <w:trPr>
          <w:gridAfter w:val="2"/>
          <w:wAfter w:w="4498" w:type="dxa"/>
          <w:trHeight w:val="320"/>
        </w:trPr>
        <w:tc>
          <w:tcPr>
            <w:tcW w:w="1560" w:type="dxa"/>
            <w:vMerge/>
            <w:tcBorders>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7230" w:type="dxa"/>
          </w:tcPr>
          <w:p w:rsidR="003A66C0" w:rsidRPr="00914A87" w:rsidRDefault="003A66C0" w:rsidP="003A66C0">
            <w:pPr>
              <w:rPr>
                <w:rFonts w:ascii="Times New Roman" w:hAnsi="Times New Roman" w:cs="Times New Roman"/>
                <w:sz w:val="20"/>
                <w:szCs w:val="20"/>
              </w:rPr>
            </w:pPr>
            <w:r w:rsidRPr="00914A87">
              <w:rPr>
                <w:rFonts w:ascii="Times New Roman" w:hAnsi="Times New Roman" w:cs="Times New Roman"/>
                <w:sz w:val="20"/>
                <w:szCs w:val="20"/>
              </w:rPr>
              <w:t>Новейшие достижения химической науки и химической технологии.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2</w:t>
            </w:r>
          </w:p>
        </w:tc>
        <w:tc>
          <w:tcPr>
            <w:tcW w:w="1275" w:type="dxa"/>
            <w:vMerge w:val="restart"/>
          </w:tcPr>
          <w:p w:rsidR="003A66C0" w:rsidRDefault="00793901" w:rsidP="00914A87">
            <w:pPr>
              <w:rPr>
                <w:rFonts w:ascii="Times New Roman" w:hAnsi="Times New Roman" w:cs="Times New Roman"/>
                <w:bCs/>
                <w:sz w:val="20"/>
                <w:szCs w:val="20"/>
              </w:rPr>
            </w:pPr>
            <w:r>
              <w:rPr>
                <w:rFonts w:ascii="Times New Roman" w:hAnsi="Times New Roman" w:cs="Times New Roman"/>
                <w:bCs/>
                <w:sz w:val="20"/>
                <w:szCs w:val="20"/>
              </w:rPr>
              <w:t xml:space="preserve">Специальность </w:t>
            </w:r>
            <w:r w:rsidRPr="00793901">
              <w:rPr>
                <w:rFonts w:ascii="Times New Roman" w:hAnsi="Times New Roman" w:cs="Times New Roman"/>
                <w:bCs/>
                <w:sz w:val="20"/>
                <w:szCs w:val="20"/>
              </w:rPr>
              <w:t>08.02.08</w:t>
            </w:r>
          </w:p>
          <w:p w:rsidR="00793901" w:rsidRDefault="00793901" w:rsidP="00914A87">
            <w:pPr>
              <w:rPr>
                <w:rFonts w:ascii="Times New Roman" w:hAnsi="Times New Roman" w:cs="Times New Roman"/>
                <w:bCs/>
                <w:sz w:val="20"/>
                <w:szCs w:val="20"/>
              </w:rPr>
            </w:pPr>
            <w:r>
              <w:rPr>
                <w:rFonts w:ascii="Times New Roman" w:hAnsi="Times New Roman" w:cs="Times New Roman"/>
                <w:bCs/>
                <w:sz w:val="20"/>
                <w:szCs w:val="20"/>
              </w:rPr>
              <w:t>ПК 1.3; 2.2; 3.3</w:t>
            </w:r>
          </w:p>
          <w:p w:rsidR="00793901" w:rsidRPr="00914A87" w:rsidRDefault="00793901" w:rsidP="00914A87">
            <w:pPr>
              <w:rPr>
                <w:rFonts w:ascii="Times New Roman" w:hAnsi="Times New Roman" w:cs="Times New Roman"/>
                <w:sz w:val="20"/>
                <w:szCs w:val="20"/>
              </w:rPr>
            </w:pPr>
          </w:p>
        </w:tc>
      </w:tr>
      <w:tr w:rsidR="003A66C0" w:rsidRPr="00914A87" w:rsidTr="002C079C">
        <w:trPr>
          <w:gridAfter w:val="2"/>
          <w:wAfter w:w="4498" w:type="dxa"/>
          <w:trHeight w:val="320"/>
        </w:trPr>
        <w:tc>
          <w:tcPr>
            <w:tcW w:w="1560" w:type="dxa"/>
            <w:vMerge/>
            <w:tcBorders>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7230" w:type="dxa"/>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b/>
                <w:sz w:val="20"/>
                <w:szCs w:val="20"/>
              </w:rPr>
              <w:t>Практические занятия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sz w:val="20"/>
                <w:szCs w:val="20"/>
              </w:rPr>
            </w:pPr>
          </w:p>
        </w:tc>
        <w:tc>
          <w:tcPr>
            <w:tcW w:w="1275" w:type="dxa"/>
            <w:vMerge/>
          </w:tcPr>
          <w:p w:rsidR="003A66C0" w:rsidRPr="00914A87" w:rsidRDefault="003A66C0" w:rsidP="00914A87">
            <w:pPr>
              <w:rPr>
                <w:rFonts w:ascii="Times New Roman" w:hAnsi="Times New Roman" w:cs="Times New Roman"/>
                <w:sz w:val="20"/>
                <w:szCs w:val="20"/>
              </w:rPr>
            </w:pPr>
          </w:p>
        </w:tc>
      </w:tr>
      <w:tr w:rsidR="003A66C0" w:rsidRPr="00914A87" w:rsidTr="002C079C">
        <w:trPr>
          <w:gridAfter w:val="2"/>
          <w:wAfter w:w="4498" w:type="dxa"/>
          <w:trHeight w:val="1006"/>
        </w:trPr>
        <w:tc>
          <w:tcPr>
            <w:tcW w:w="1560" w:type="dxa"/>
            <w:vMerge/>
            <w:tcBorders>
              <w:left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3A66C0">
            <w:pPr>
              <w:rPr>
                <w:rFonts w:ascii="Times New Roman" w:hAnsi="Times New Roman" w:cs="Times New Roman"/>
                <w:sz w:val="20"/>
                <w:szCs w:val="20"/>
              </w:rPr>
            </w:pPr>
            <w:r w:rsidRPr="00914A87">
              <w:rPr>
                <w:rFonts w:ascii="Times New Roman" w:hAnsi="Times New Roman" w:cs="Times New Roman"/>
                <w:sz w:val="20"/>
                <w:szCs w:val="20"/>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3A66C0" w:rsidRPr="00914A87" w:rsidRDefault="003A66C0" w:rsidP="00914A87">
            <w:pPr>
              <w:rPr>
                <w:rFonts w:ascii="Times New Roman" w:hAnsi="Times New Roman" w:cs="Times New Roman"/>
                <w:sz w:val="20"/>
                <w:szCs w:val="20"/>
              </w:rPr>
            </w:pPr>
            <w:r w:rsidRPr="00914A87">
              <w:rPr>
                <w:rFonts w:ascii="Times New Roman" w:hAnsi="Times New Roman" w:cs="Times New Roman"/>
                <w:sz w:val="20"/>
                <w:szCs w:val="20"/>
              </w:rPr>
              <w:t>4</w:t>
            </w:r>
          </w:p>
        </w:tc>
        <w:tc>
          <w:tcPr>
            <w:tcW w:w="1275" w:type="dxa"/>
          </w:tcPr>
          <w:p w:rsidR="003A66C0" w:rsidRDefault="00793901" w:rsidP="00914A87">
            <w:pPr>
              <w:rPr>
                <w:rFonts w:ascii="Times New Roman" w:hAnsi="Times New Roman" w:cs="Times New Roman"/>
                <w:sz w:val="20"/>
                <w:szCs w:val="20"/>
              </w:rPr>
            </w:pPr>
            <w:r>
              <w:rPr>
                <w:rFonts w:ascii="Times New Roman" w:hAnsi="Times New Roman" w:cs="Times New Roman"/>
                <w:sz w:val="20"/>
                <w:szCs w:val="20"/>
              </w:rPr>
              <w:t>Специальность 35.02.08</w:t>
            </w:r>
          </w:p>
          <w:p w:rsidR="00793901" w:rsidRPr="00914A87" w:rsidRDefault="00793901" w:rsidP="00914A87">
            <w:pPr>
              <w:rPr>
                <w:rFonts w:ascii="Times New Roman" w:hAnsi="Times New Roman" w:cs="Times New Roman"/>
                <w:sz w:val="20"/>
                <w:szCs w:val="20"/>
              </w:rPr>
            </w:pPr>
            <w:r>
              <w:rPr>
                <w:rFonts w:ascii="Times New Roman" w:hAnsi="Times New Roman" w:cs="Times New Roman"/>
                <w:sz w:val="20"/>
                <w:szCs w:val="20"/>
              </w:rPr>
              <w:t>ПК 3.1</w:t>
            </w:r>
          </w:p>
        </w:tc>
      </w:tr>
      <w:tr w:rsidR="003A66C0" w:rsidRPr="00914A87" w:rsidTr="002C079C">
        <w:trPr>
          <w:gridAfter w:val="2"/>
          <w:wAfter w:w="4498" w:type="dxa"/>
          <w:trHeight w:val="1005"/>
        </w:trPr>
        <w:tc>
          <w:tcPr>
            <w:tcW w:w="156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914A87">
            <w:pPr>
              <w:rPr>
                <w:rFonts w:ascii="Times New Roman" w:hAnsi="Times New Roman" w:cs="Times New Roman"/>
                <w:b/>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3A66C0" w:rsidRPr="00914A87" w:rsidRDefault="003A66C0" w:rsidP="003A66C0">
            <w:pPr>
              <w:rPr>
                <w:rFonts w:ascii="Times New Roman" w:hAnsi="Times New Roman" w:cs="Times New Roman"/>
                <w:sz w:val="20"/>
                <w:szCs w:val="20"/>
              </w:rPr>
            </w:pPr>
            <w:r w:rsidRPr="00914A87">
              <w:rPr>
                <w:rFonts w:ascii="Times New Roman" w:hAnsi="Times New Roman" w:cs="Times New Roman"/>
                <w:sz w:val="20"/>
                <w:szCs w:val="20"/>
              </w:rPr>
              <w:t>Защита:</w:t>
            </w:r>
            <w:r w:rsidRPr="00914A87">
              <w:rPr>
                <w:rFonts w:ascii="Times New Roman" w:hAnsi="Times New Roman" w:cs="Times New Roman"/>
                <w:b/>
                <w:sz w:val="20"/>
                <w:szCs w:val="20"/>
              </w:rPr>
              <w:t xml:space="preserve"> </w:t>
            </w:r>
            <w:r w:rsidRPr="00914A87">
              <w:rPr>
                <w:rFonts w:ascii="Times New Roman" w:hAnsi="Times New Roman" w:cs="Times New Roman"/>
                <w:sz w:val="20"/>
                <w:szCs w:val="20"/>
              </w:rPr>
              <w:t>Представление результатов решения кейсов в форме мини-доклада с презентацией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3A66C0" w:rsidRPr="00914A87" w:rsidRDefault="00052EE5" w:rsidP="00914A87">
            <w:pP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793901" w:rsidRDefault="00793901" w:rsidP="00914A87">
            <w:pPr>
              <w:rPr>
                <w:rFonts w:ascii="Times New Roman" w:hAnsi="Times New Roman" w:cs="Times New Roman"/>
                <w:sz w:val="20"/>
                <w:szCs w:val="20"/>
              </w:rPr>
            </w:pPr>
            <w:r>
              <w:rPr>
                <w:rFonts w:ascii="Times New Roman" w:hAnsi="Times New Roman" w:cs="Times New Roman"/>
                <w:sz w:val="20"/>
                <w:szCs w:val="20"/>
              </w:rPr>
              <w:t>Специальность 21.02.19</w:t>
            </w:r>
          </w:p>
          <w:p w:rsidR="00793901" w:rsidRPr="00914A87" w:rsidRDefault="00793901" w:rsidP="00914A87">
            <w:pPr>
              <w:rPr>
                <w:rFonts w:ascii="Times New Roman" w:hAnsi="Times New Roman" w:cs="Times New Roman"/>
                <w:sz w:val="20"/>
                <w:szCs w:val="20"/>
              </w:rPr>
            </w:pPr>
            <w:r>
              <w:rPr>
                <w:rFonts w:ascii="Times New Roman" w:hAnsi="Times New Roman" w:cs="Times New Roman"/>
                <w:sz w:val="20"/>
                <w:szCs w:val="20"/>
              </w:rPr>
              <w:t>ПК 4.2; 4.3; 4.4</w:t>
            </w:r>
          </w:p>
        </w:tc>
      </w:tr>
      <w:tr w:rsidR="00094364" w:rsidRPr="00914A87" w:rsidTr="002C079C">
        <w:trPr>
          <w:gridAfter w:val="2"/>
          <w:wAfter w:w="4498" w:type="dxa"/>
          <w:trHeight w:val="3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Промежуточная аттестация по дисциплине (зачет)</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p>
        </w:tc>
        <w:tc>
          <w:tcPr>
            <w:tcW w:w="1275" w:type="dxa"/>
          </w:tcPr>
          <w:p w:rsidR="00094364" w:rsidRPr="00914A87" w:rsidRDefault="00094364" w:rsidP="00914A87">
            <w:pPr>
              <w:rPr>
                <w:rFonts w:ascii="Times New Roman" w:hAnsi="Times New Roman" w:cs="Times New Roman"/>
                <w:sz w:val="20"/>
                <w:szCs w:val="20"/>
              </w:rPr>
            </w:pPr>
          </w:p>
        </w:tc>
      </w:tr>
      <w:tr w:rsidR="00094364" w:rsidRPr="00914A87" w:rsidTr="002C079C">
        <w:trPr>
          <w:gridAfter w:val="2"/>
          <w:wAfter w:w="4498" w:type="dxa"/>
          <w:trHeight w:val="32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sz w:val="20"/>
                <w:szCs w:val="20"/>
              </w:rPr>
            </w:pPr>
            <w:r w:rsidRPr="00914A87">
              <w:rPr>
                <w:rFonts w:ascii="Times New Roman" w:hAnsi="Times New Roman" w:cs="Times New Roman"/>
                <w:b/>
                <w:sz w:val="20"/>
                <w:szCs w:val="20"/>
              </w:rPr>
              <w:t>Всего</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94364" w:rsidRPr="00914A87" w:rsidRDefault="00094364" w:rsidP="00914A87">
            <w:pPr>
              <w:rPr>
                <w:rFonts w:ascii="Times New Roman" w:hAnsi="Times New Roman" w:cs="Times New Roman"/>
                <w:b/>
                <w:sz w:val="20"/>
                <w:szCs w:val="20"/>
              </w:rPr>
            </w:pPr>
            <w:r w:rsidRPr="00914A87">
              <w:rPr>
                <w:rFonts w:ascii="Times New Roman" w:hAnsi="Times New Roman" w:cs="Times New Roman"/>
                <w:b/>
                <w:sz w:val="20"/>
                <w:szCs w:val="20"/>
              </w:rPr>
              <w:t>72</w:t>
            </w:r>
          </w:p>
        </w:tc>
        <w:tc>
          <w:tcPr>
            <w:tcW w:w="1275" w:type="dxa"/>
          </w:tcPr>
          <w:p w:rsidR="00094364" w:rsidRPr="00914A87" w:rsidRDefault="00094364" w:rsidP="00914A87">
            <w:pPr>
              <w:rPr>
                <w:rFonts w:ascii="Times New Roman" w:hAnsi="Times New Roman" w:cs="Times New Roman"/>
                <w:sz w:val="20"/>
                <w:szCs w:val="20"/>
              </w:rPr>
            </w:pPr>
          </w:p>
        </w:tc>
      </w:tr>
    </w:tbl>
    <w:p w:rsidR="00E02ED6" w:rsidRDefault="00E02ED6" w:rsidP="00E54F22">
      <w:pPr>
        <w:rPr>
          <w:rFonts w:ascii="Times New Roman" w:hAnsi="Times New Roman" w:cs="Times New Roman"/>
          <w:sz w:val="28"/>
        </w:rPr>
      </w:pPr>
    </w:p>
    <w:p w:rsidR="00E02ED6" w:rsidRDefault="00E02ED6">
      <w:pPr>
        <w:rPr>
          <w:rFonts w:ascii="Times New Roman" w:hAnsi="Times New Roman" w:cs="Times New Roman"/>
          <w:sz w:val="28"/>
        </w:rPr>
      </w:pPr>
      <w:r>
        <w:rPr>
          <w:rFonts w:ascii="Times New Roman" w:hAnsi="Times New Roman" w:cs="Times New Roman"/>
          <w:sz w:val="28"/>
        </w:rPr>
        <w:br w:type="page"/>
      </w:r>
    </w:p>
    <w:p w:rsidR="00E02ED6" w:rsidRPr="00E02ED6" w:rsidRDefault="00E02ED6" w:rsidP="00892791">
      <w:pPr>
        <w:pStyle w:val="a7"/>
        <w:outlineLvl w:val="0"/>
      </w:pPr>
      <w:bookmarkStart w:id="3" w:name="_Toc129698917"/>
      <w:bookmarkStart w:id="4" w:name="_Toc147758514"/>
      <w:r w:rsidRPr="00E02ED6">
        <w:lastRenderedPageBreak/>
        <w:t>3. УСЛОВИЯ РЕАЛИЗАЦИИ ПРОГРАММЫ ОБЩЕОБРАЗОВАТЕЛЬНОЙ ДИСЦИПЛИНЫ</w:t>
      </w:r>
      <w:bookmarkEnd w:id="3"/>
      <w:bookmarkEnd w:id="4"/>
    </w:p>
    <w:p w:rsidR="00E02ED6" w:rsidRPr="00E02ED6" w:rsidRDefault="00E02ED6" w:rsidP="00E02ED6">
      <w:pPr>
        <w:rPr>
          <w:rFonts w:ascii="Times New Roman" w:hAnsi="Times New Roman" w:cs="Times New Roman"/>
          <w:b/>
          <w:sz w:val="28"/>
        </w:rPr>
      </w:pPr>
      <w:r w:rsidRPr="00E02ED6">
        <w:rPr>
          <w:rFonts w:ascii="Times New Roman" w:hAnsi="Times New Roman" w:cs="Times New Roman"/>
          <w:b/>
          <w:sz w:val="28"/>
        </w:rPr>
        <w:t>3.1. Требования к минимальному материально-техническому обеспечению</w:t>
      </w:r>
    </w:p>
    <w:p w:rsidR="00E02ED6" w:rsidRPr="00E02ED6" w:rsidRDefault="00E02ED6" w:rsidP="00E02ED6">
      <w:pPr>
        <w:rPr>
          <w:rFonts w:ascii="Times New Roman" w:hAnsi="Times New Roman" w:cs="Times New Roman"/>
          <w:sz w:val="28"/>
        </w:rPr>
      </w:pPr>
      <w:r w:rsidRPr="00E02ED6">
        <w:rPr>
          <w:rFonts w:ascii="Times New Roman" w:hAnsi="Times New Roman" w:cs="Times New Roman"/>
          <w:sz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E02ED6" w:rsidRPr="00E02ED6" w:rsidRDefault="00E02ED6" w:rsidP="00E02ED6">
      <w:pPr>
        <w:rPr>
          <w:rFonts w:ascii="Times New Roman" w:hAnsi="Times New Roman" w:cs="Times New Roman"/>
          <w:sz w:val="28"/>
        </w:rPr>
      </w:pPr>
      <w:r w:rsidRPr="00E02ED6">
        <w:rPr>
          <w:rFonts w:ascii="Times New Roman" w:hAnsi="Times New Roman" w:cs="Times New Roman"/>
          <w:b/>
          <w:sz w:val="28"/>
        </w:rPr>
        <w:t>Оборудование учебного кабинета (наглядные пособия):</w:t>
      </w:r>
      <w:r w:rsidRPr="00E02ED6">
        <w:rPr>
          <w:rFonts w:ascii="Times New Roman" w:hAnsi="Times New Roman" w:cs="Times New Roman"/>
          <w:sz w:val="28"/>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E02ED6" w:rsidRPr="00E02ED6" w:rsidRDefault="00E02ED6" w:rsidP="00E02ED6">
      <w:pPr>
        <w:rPr>
          <w:rFonts w:ascii="Times New Roman" w:hAnsi="Times New Roman" w:cs="Times New Roman"/>
          <w:sz w:val="28"/>
        </w:rPr>
      </w:pPr>
      <w:r w:rsidRPr="00E02ED6">
        <w:rPr>
          <w:rFonts w:ascii="Times New Roman" w:hAnsi="Times New Roman" w:cs="Times New Roman"/>
          <w:b/>
          <w:sz w:val="28"/>
        </w:rPr>
        <w:t>Технические средства обучения:</w:t>
      </w:r>
      <w:r w:rsidRPr="00E02ED6">
        <w:rPr>
          <w:rFonts w:ascii="Times New Roman" w:hAnsi="Times New Roman" w:cs="Times New Roman"/>
          <w:sz w:val="28"/>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rsidR="00E02ED6" w:rsidRPr="00E02ED6" w:rsidRDefault="00E02ED6" w:rsidP="00E02ED6">
      <w:pPr>
        <w:rPr>
          <w:rFonts w:ascii="Times New Roman" w:hAnsi="Times New Roman" w:cs="Times New Roman"/>
          <w:sz w:val="28"/>
        </w:rPr>
      </w:pPr>
      <w:r w:rsidRPr="00E02ED6">
        <w:rPr>
          <w:rFonts w:ascii="Times New Roman" w:hAnsi="Times New Roman" w:cs="Times New Roman"/>
          <w:b/>
          <w:sz w:val="28"/>
        </w:rPr>
        <w:t>Оборудование лаборатории и рабочих мест лаборатории:</w:t>
      </w:r>
      <w:r w:rsidRPr="00E02ED6">
        <w:rPr>
          <w:rFonts w:ascii="Times New Roman" w:hAnsi="Times New Roman" w:cs="Times New Roman"/>
          <w:sz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E02ED6" w:rsidRPr="00E02ED6" w:rsidRDefault="00E02ED6" w:rsidP="00E02ED6">
      <w:pPr>
        <w:rPr>
          <w:rFonts w:ascii="Times New Roman" w:hAnsi="Times New Roman" w:cs="Times New Roman"/>
          <w:b/>
          <w:sz w:val="28"/>
        </w:rPr>
      </w:pPr>
      <w:r w:rsidRPr="00E02ED6">
        <w:rPr>
          <w:rFonts w:ascii="Times New Roman" w:hAnsi="Times New Roman" w:cs="Times New Roman"/>
          <w:b/>
          <w:sz w:val="28"/>
        </w:rPr>
        <w:t>3.2. Информационное обеспечение реализации программы</w:t>
      </w:r>
    </w:p>
    <w:p w:rsidR="00E02ED6" w:rsidRDefault="00E02ED6" w:rsidP="00E02ED6">
      <w:pPr>
        <w:rPr>
          <w:rFonts w:ascii="Times New Roman" w:hAnsi="Times New Roman" w:cs="Times New Roman"/>
          <w:sz w:val="28"/>
        </w:rPr>
      </w:pPr>
      <w:r>
        <w:rPr>
          <w:rFonts w:ascii="Times New Roman" w:hAnsi="Times New Roman" w:cs="Times New Roman"/>
          <w:sz w:val="28"/>
        </w:rPr>
        <w:t>Основные источники.</w:t>
      </w:r>
    </w:p>
    <w:p w:rsidR="00E02ED6" w:rsidRPr="00E02ED6" w:rsidRDefault="00E02ED6" w:rsidP="00E02ED6">
      <w:pPr>
        <w:ind w:left="360"/>
        <w:rPr>
          <w:rFonts w:ascii="Times New Roman" w:hAnsi="Times New Roman" w:cs="Times New Roman"/>
          <w:sz w:val="28"/>
        </w:rPr>
      </w:pPr>
      <w:r w:rsidRPr="00E02ED6">
        <w:rPr>
          <w:rFonts w:ascii="Times New Roman" w:hAnsi="Times New Roman" w:cs="Times New Roman"/>
          <w:bCs/>
          <w:sz w:val="28"/>
        </w:rPr>
        <w:lastRenderedPageBreak/>
        <w:t>Ю.М. Ерохин, И.Б. Ковалева. Химия для профессий и специальностей технического и естественно-научного профилей. Изд. центр «Академия», Москва, 2019 г.</w:t>
      </w:r>
    </w:p>
    <w:p w:rsidR="00E02ED6" w:rsidRPr="00E02ED6" w:rsidRDefault="00E02ED6" w:rsidP="00E02ED6">
      <w:pPr>
        <w:rPr>
          <w:rFonts w:ascii="Times New Roman" w:hAnsi="Times New Roman" w:cs="Times New Roman"/>
          <w:b/>
          <w:bCs/>
          <w:sz w:val="28"/>
        </w:rPr>
      </w:pPr>
      <w:r w:rsidRPr="00E02ED6">
        <w:rPr>
          <w:rFonts w:ascii="Times New Roman" w:hAnsi="Times New Roman" w:cs="Times New Roman"/>
          <w:b/>
          <w:bCs/>
          <w:sz w:val="28"/>
        </w:rPr>
        <w:t>Дополнительные источники:</w:t>
      </w:r>
    </w:p>
    <w:p w:rsidR="00E02ED6" w:rsidRPr="00E02ED6" w:rsidRDefault="00E02ED6" w:rsidP="00E02ED6">
      <w:pPr>
        <w:ind w:left="360"/>
        <w:rPr>
          <w:rFonts w:ascii="Times New Roman" w:hAnsi="Times New Roman" w:cs="Times New Roman"/>
          <w:sz w:val="28"/>
        </w:rPr>
      </w:pPr>
      <w:r w:rsidRPr="00E02ED6">
        <w:rPr>
          <w:rFonts w:ascii="Times New Roman" w:hAnsi="Times New Roman" w:cs="Times New Roman"/>
          <w:sz w:val="28"/>
        </w:rPr>
        <w:t>Ерохин Ю.М. Сборник тестовых заданий по химии: учеб. пособие для студ. учреждений сред. проф. образования. — Москва, 2016 г.</w:t>
      </w:r>
    </w:p>
    <w:p w:rsidR="00E02ED6" w:rsidRPr="00E02ED6" w:rsidRDefault="00E02ED6" w:rsidP="00E02ED6">
      <w:pPr>
        <w:ind w:left="360"/>
        <w:rPr>
          <w:rFonts w:ascii="Times New Roman" w:hAnsi="Times New Roman" w:cs="Times New Roman"/>
          <w:sz w:val="28"/>
        </w:rPr>
      </w:pPr>
      <w:r w:rsidRPr="00E02ED6">
        <w:rPr>
          <w:rFonts w:ascii="Times New Roman" w:hAnsi="Times New Roman" w:cs="Times New Roman"/>
          <w:bCs/>
          <w:sz w:val="28"/>
        </w:rPr>
        <w:t>Сладков С. А., Остроумов И.Г., Габриелян О.С., Лукьянова Н.Н. Химия для профессий и специальностей технического профиля. Электронное приложение (электронное учебное издание) для студ. учреждений сред. проф. образования. — Москва, 2016</w:t>
      </w:r>
    </w:p>
    <w:p w:rsidR="00E02ED6" w:rsidRPr="00E02ED6" w:rsidRDefault="00E02ED6" w:rsidP="00E02ED6">
      <w:pPr>
        <w:rPr>
          <w:rFonts w:ascii="Times New Roman" w:hAnsi="Times New Roman" w:cs="Times New Roman"/>
          <w:b/>
          <w:bCs/>
          <w:sz w:val="28"/>
        </w:rPr>
      </w:pPr>
      <w:r w:rsidRPr="00E02ED6">
        <w:rPr>
          <w:rFonts w:ascii="Times New Roman" w:hAnsi="Times New Roman" w:cs="Times New Roman"/>
          <w:b/>
          <w:bCs/>
          <w:sz w:val="28"/>
        </w:rPr>
        <w:t>Интернет источники:</w:t>
      </w:r>
    </w:p>
    <w:p w:rsidR="00E02ED6" w:rsidRDefault="00E02ED6" w:rsidP="00E54F22">
      <w:pPr>
        <w:numPr>
          <w:ilvl w:val="0"/>
          <w:numId w:val="8"/>
        </w:numPr>
        <w:rPr>
          <w:rFonts w:ascii="Times New Roman" w:hAnsi="Times New Roman" w:cs="Times New Roman"/>
          <w:sz w:val="28"/>
        </w:rPr>
      </w:pPr>
      <w:r w:rsidRPr="00E02ED6">
        <w:rPr>
          <w:rFonts w:ascii="Times New Roman" w:hAnsi="Times New Roman" w:cs="Times New Roman"/>
          <w:sz w:val="28"/>
        </w:rPr>
        <w:t xml:space="preserve">Электронно-библиотечная система </w:t>
      </w:r>
      <w:r w:rsidRPr="00E02ED6">
        <w:rPr>
          <w:rFonts w:ascii="Times New Roman" w:hAnsi="Times New Roman" w:cs="Times New Roman"/>
          <w:sz w:val="28"/>
          <w:lang w:val="en-US"/>
        </w:rPr>
        <w:t>Znanium</w:t>
      </w:r>
      <w:r w:rsidRPr="00E02ED6">
        <w:rPr>
          <w:rFonts w:ascii="Times New Roman" w:hAnsi="Times New Roman" w:cs="Times New Roman"/>
          <w:sz w:val="28"/>
        </w:rPr>
        <w:t>. Режим доступа: [</w:t>
      </w:r>
      <w:r w:rsidRPr="00E02ED6">
        <w:rPr>
          <w:rFonts w:ascii="Times New Roman" w:hAnsi="Times New Roman" w:cs="Times New Roman"/>
          <w:sz w:val="28"/>
          <w:lang w:val="en-US"/>
        </w:rPr>
        <w:t>https</w:t>
      </w:r>
      <w:r w:rsidRPr="00E02ED6">
        <w:rPr>
          <w:rFonts w:ascii="Times New Roman" w:hAnsi="Times New Roman" w:cs="Times New Roman"/>
          <w:sz w:val="28"/>
        </w:rPr>
        <w:t>://</w:t>
      </w:r>
      <w:r w:rsidRPr="00E02ED6">
        <w:rPr>
          <w:rFonts w:ascii="Times New Roman" w:hAnsi="Times New Roman" w:cs="Times New Roman"/>
          <w:sz w:val="28"/>
          <w:lang w:val="en-US"/>
        </w:rPr>
        <w:t>znanium</w:t>
      </w:r>
      <w:r w:rsidRPr="00E02ED6">
        <w:rPr>
          <w:rFonts w:ascii="Times New Roman" w:hAnsi="Times New Roman" w:cs="Times New Roman"/>
          <w:sz w:val="28"/>
        </w:rPr>
        <w:t>.</w:t>
      </w:r>
      <w:r w:rsidRPr="00E02ED6">
        <w:rPr>
          <w:rFonts w:ascii="Times New Roman" w:hAnsi="Times New Roman" w:cs="Times New Roman"/>
          <w:sz w:val="28"/>
          <w:lang w:val="en-US"/>
        </w:rPr>
        <w:t>com</w:t>
      </w:r>
      <w:r w:rsidRPr="00E02ED6">
        <w:rPr>
          <w:rFonts w:ascii="Times New Roman" w:hAnsi="Times New Roman" w:cs="Times New Roman"/>
          <w:sz w:val="28"/>
        </w:rPr>
        <w:t>/]</w:t>
      </w:r>
    </w:p>
    <w:p w:rsidR="00E02ED6" w:rsidRDefault="00E02ED6" w:rsidP="00E02ED6">
      <w:pPr>
        <w:numPr>
          <w:ilvl w:val="0"/>
          <w:numId w:val="8"/>
        </w:numPr>
        <w:rPr>
          <w:rFonts w:ascii="Times New Roman" w:hAnsi="Times New Roman" w:cs="Times New Roman"/>
          <w:sz w:val="28"/>
        </w:rPr>
      </w:pPr>
      <w:r>
        <w:rPr>
          <w:rFonts w:ascii="Times New Roman" w:hAnsi="Times New Roman" w:cs="Times New Roman"/>
          <w:sz w:val="28"/>
        </w:rPr>
        <w:t xml:space="preserve">Образовательная платформа Юрайт. Режим доступа </w:t>
      </w:r>
      <w:r w:rsidRPr="00E02ED6">
        <w:rPr>
          <w:rFonts w:ascii="Times New Roman" w:hAnsi="Times New Roman" w:cs="Times New Roman"/>
          <w:sz w:val="28"/>
        </w:rPr>
        <w:t>[</w:t>
      </w:r>
      <w:r w:rsidRPr="00E02ED6">
        <w:rPr>
          <w:rFonts w:ascii="Times New Roman" w:hAnsi="Times New Roman" w:cs="Times New Roman"/>
          <w:sz w:val="28"/>
          <w:lang w:val="en-US"/>
        </w:rPr>
        <w:t>https</w:t>
      </w:r>
      <w:r w:rsidRPr="00E02ED6">
        <w:rPr>
          <w:rFonts w:ascii="Times New Roman" w:hAnsi="Times New Roman" w:cs="Times New Roman"/>
          <w:sz w:val="28"/>
        </w:rPr>
        <w:t>://</w:t>
      </w:r>
      <w:r w:rsidRPr="00E02ED6">
        <w:rPr>
          <w:rFonts w:ascii="Times New Roman" w:hAnsi="Times New Roman" w:cs="Times New Roman"/>
          <w:sz w:val="28"/>
          <w:lang w:val="en-US"/>
        </w:rPr>
        <w:t>urait</w:t>
      </w:r>
      <w:r w:rsidRPr="00E02ED6">
        <w:rPr>
          <w:rFonts w:ascii="Times New Roman" w:hAnsi="Times New Roman" w:cs="Times New Roman"/>
          <w:sz w:val="28"/>
        </w:rPr>
        <w:t>.</w:t>
      </w:r>
      <w:r w:rsidRPr="00E02ED6">
        <w:rPr>
          <w:rFonts w:ascii="Times New Roman" w:hAnsi="Times New Roman" w:cs="Times New Roman"/>
          <w:sz w:val="28"/>
          <w:lang w:val="en-US"/>
        </w:rPr>
        <w:t>ru</w:t>
      </w:r>
      <w:r w:rsidRPr="00E02ED6">
        <w:rPr>
          <w:rFonts w:ascii="Times New Roman" w:hAnsi="Times New Roman" w:cs="Times New Roman"/>
          <w:sz w:val="28"/>
        </w:rPr>
        <w:t>/]</w:t>
      </w: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Default="00E02ED6" w:rsidP="00E02ED6">
      <w:pPr>
        <w:rPr>
          <w:rFonts w:ascii="Times New Roman" w:hAnsi="Times New Roman" w:cs="Times New Roman"/>
          <w:sz w:val="28"/>
        </w:rPr>
      </w:pPr>
    </w:p>
    <w:p w:rsidR="00E02ED6" w:rsidRPr="00E02ED6" w:rsidRDefault="00E02ED6" w:rsidP="00892791">
      <w:pPr>
        <w:pStyle w:val="a7"/>
        <w:outlineLvl w:val="0"/>
      </w:pPr>
      <w:bookmarkStart w:id="5" w:name="_Toc129698918"/>
      <w:bookmarkStart w:id="6" w:name="_Toc147758515"/>
      <w:r w:rsidRPr="00E02ED6">
        <w:lastRenderedPageBreak/>
        <w:t>4. КОНТРОЛЬ И ОЦЕНКА РЕЗУЛЬТАТОВ ОСВОЕНИЯ ОБЩЕОБРАЗОВАТЕЛЬНОЙ ДИСЦИПЛИНЫ</w:t>
      </w:r>
      <w:bookmarkEnd w:id="5"/>
      <w:bookmarkEnd w:id="6"/>
    </w:p>
    <w:p w:rsidR="00E02ED6" w:rsidRPr="00E02ED6" w:rsidRDefault="00E02ED6" w:rsidP="00E02ED6">
      <w:pPr>
        <w:rPr>
          <w:rFonts w:ascii="Times New Roman" w:hAnsi="Times New Roman" w:cs="Times New Roman"/>
          <w:sz w:val="28"/>
        </w:rPr>
      </w:pPr>
      <w:r w:rsidRPr="00E02ED6">
        <w:rPr>
          <w:rFonts w:ascii="Times New Roman" w:hAnsi="Times New Roman" w:cs="Times New Roman"/>
          <w:sz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E02ED6" w:rsidRDefault="00E02ED6" w:rsidP="00E02ED6">
      <w:pPr>
        <w:rPr>
          <w:rFonts w:ascii="Times New Roman" w:hAnsi="Times New Roman" w:cs="Times New Roman"/>
          <w:sz w:val="28"/>
        </w:rPr>
      </w:pPr>
      <w:r w:rsidRPr="00E02ED6">
        <w:rPr>
          <w:rFonts w:ascii="Times New Roman" w:hAnsi="Times New Roman" w:cs="Times New Roman"/>
          <w:sz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10490"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9"/>
        <w:gridCol w:w="1560"/>
        <w:gridCol w:w="1984"/>
        <w:gridCol w:w="2126"/>
        <w:gridCol w:w="4111"/>
      </w:tblGrid>
      <w:tr w:rsidR="00E02ED6" w:rsidRPr="00E02ED6" w:rsidTr="00793901">
        <w:trPr>
          <w:trHeight w:val="333"/>
          <w:tblHeader/>
        </w:trPr>
        <w:tc>
          <w:tcPr>
            <w:tcW w:w="7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w:t>
            </w:r>
          </w:p>
        </w:tc>
        <w:tc>
          <w:tcPr>
            <w:tcW w:w="1560" w:type="dxa"/>
            <w:tcBorders>
              <w:top w:val="single" w:sz="6" w:space="0" w:color="000000"/>
              <w:bottom w:val="single" w:sz="6" w:space="0" w:color="000000"/>
            </w:tcBorders>
            <w:vAlign w:val="center"/>
          </w:tcPr>
          <w:p w:rsidR="00E02ED6" w:rsidRPr="00E02ED6" w:rsidRDefault="00E02ED6" w:rsidP="00E02ED6">
            <w:pPr>
              <w:rPr>
                <w:rFonts w:ascii="Times New Roman" w:hAnsi="Times New Roman" w:cs="Times New Roman"/>
                <w:b/>
                <w:sz w:val="24"/>
              </w:rPr>
            </w:pPr>
            <w:r w:rsidRPr="00E02ED6">
              <w:rPr>
                <w:rFonts w:ascii="Times New Roman" w:hAnsi="Times New Roman" w:cs="Times New Roman"/>
                <w:b/>
                <w:sz w:val="24"/>
              </w:rPr>
              <w:t>ОК/ПК</w:t>
            </w:r>
          </w:p>
        </w:tc>
        <w:tc>
          <w:tcPr>
            <w:tcW w:w="198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Модуль/Раздел/Тема</w:t>
            </w:r>
          </w:p>
        </w:tc>
        <w:tc>
          <w:tcPr>
            <w:tcW w:w="2126"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Результат обучения</w:t>
            </w:r>
          </w:p>
        </w:tc>
        <w:tc>
          <w:tcPr>
            <w:tcW w:w="411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Типы оценочных мероприятий</w:t>
            </w:r>
          </w:p>
        </w:tc>
      </w:tr>
      <w:tr w:rsidR="00E02ED6" w:rsidRPr="00E02ED6" w:rsidTr="007B6A91">
        <w:trPr>
          <w:trHeight w:val="61"/>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I</w:t>
            </w:r>
          </w:p>
        </w:tc>
        <w:tc>
          <w:tcPr>
            <w:tcW w:w="9781" w:type="dxa"/>
            <w:gridSpan w:val="4"/>
            <w:tcBorders>
              <w:bottom w:val="single" w:sz="6" w:space="0" w:color="000000"/>
              <w:right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Основное содержание</w:t>
            </w:r>
          </w:p>
        </w:tc>
      </w:tr>
      <w:tr w:rsidR="00E02ED6" w:rsidRPr="00E02ED6" w:rsidTr="00793901">
        <w:trPr>
          <w:trHeight w:val="615"/>
        </w:trPr>
        <w:tc>
          <w:tcPr>
            <w:tcW w:w="709"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1</w:t>
            </w:r>
          </w:p>
        </w:tc>
        <w:tc>
          <w:tcPr>
            <w:tcW w:w="1560" w:type="dxa"/>
            <w:tcBorders>
              <w:bottom w:val="single" w:sz="6" w:space="0" w:color="000000"/>
            </w:tcBorders>
            <w:shd w:val="clear" w:color="auto" w:fill="D9D9D9"/>
            <w:vAlign w:val="center"/>
          </w:tcPr>
          <w:p w:rsidR="00E02ED6" w:rsidRPr="00E02ED6" w:rsidRDefault="00E02ED6" w:rsidP="00E02ED6">
            <w:pPr>
              <w:rPr>
                <w:rFonts w:ascii="Times New Roman" w:hAnsi="Times New Roman" w:cs="Times New Roman"/>
                <w:b/>
                <w:sz w:val="24"/>
              </w:rPr>
            </w:pPr>
          </w:p>
        </w:tc>
        <w:tc>
          <w:tcPr>
            <w:tcW w:w="198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Раздел 1. Основы строения вещества</w:t>
            </w:r>
          </w:p>
        </w:tc>
        <w:tc>
          <w:tcPr>
            <w:tcW w:w="2126"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Формулировать базовые понятия и законы химии</w:t>
            </w:r>
          </w:p>
        </w:tc>
        <w:tc>
          <w:tcPr>
            <w:tcW w:w="4111"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E02ED6" w:rsidRPr="00E02ED6" w:rsidRDefault="00E02ED6" w:rsidP="00E02ED6">
            <w:pPr>
              <w:rPr>
                <w:rFonts w:ascii="Times New Roman" w:hAnsi="Times New Roman" w:cs="Times New Roman"/>
                <w:sz w:val="24"/>
              </w:rPr>
            </w:pPr>
          </w:p>
        </w:tc>
      </w:tr>
      <w:tr w:rsidR="00E02ED6" w:rsidRPr="00E02ED6" w:rsidTr="00793901">
        <w:trPr>
          <w:trHeight w:val="2175"/>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1.1</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01</w:t>
            </w: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Строение атомов химических элементов и природа химической связи</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 Тест «Строение атомов химических элементов и природа химической связи».</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 Задачи на составление химических формул двухатомных соединений (оксидов, сульфидов, гидридов и т.п.).</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E02ED6" w:rsidRPr="00E02ED6" w:rsidTr="00793901">
        <w:trPr>
          <w:trHeight w:val="341"/>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1.2</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01</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02</w:t>
            </w: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Периодический закон и таблица Д.И. Менделеева</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Характеризовать химические элементы в соответствии с их положе</w:t>
            </w:r>
            <w:r w:rsidRPr="00E02ED6">
              <w:rPr>
                <w:rFonts w:ascii="Times New Roman" w:hAnsi="Times New Roman" w:cs="Times New Roman"/>
                <w:sz w:val="24"/>
              </w:rPr>
              <w:lastRenderedPageBreak/>
              <w:t>нием в периодической системе химических элементов Д.И. Менделеева</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lastRenderedPageBreak/>
              <w:t xml:space="preserve">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w:t>
            </w:r>
            <w:r w:rsidRPr="00E02ED6">
              <w:rPr>
                <w:rFonts w:ascii="Times New Roman" w:hAnsi="Times New Roman" w:cs="Times New Roman"/>
                <w:sz w:val="24"/>
              </w:rPr>
              <w:lastRenderedPageBreak/>
              <w:t>в периодической системе химических элементов Д.И. Менделеева».</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E02ED6" w:rsidRPr="00E02ED6" w:rsidTr="00793901">
        <w:trPr>
          <w:trHeight w:val="885"/>
        </w:trPr>
        <w:tc>
          <w:tcPr>
            <w:tcW w:w="709"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lastRenderedPageBreak/>
              <w:t>2</w:t>
            </w:r>
          </w:p>
        </w:tc>
        <w:tc>
          <w:tcPr>
            <w:tcW w:w="1560" w:type="dxa"/>
            <w:tcBorders>
              <w:bottom w:val="single" w:sz="6" w:space="0" w:color="000000"/>
            </w:tcBorders>
            <w:shd w:val="clear" w:color="auto" w:fill="D9D9D9"/>
          </w:tcPr>
          <w:p w:rsidR="00E02ED6" w:rsidRPr="00E02ED6" w:rsidRDefault="00E02ED6" w:rsidP="00E02ED6">
            <w:pPr>
              <w:rPr>
                <w:rFonts w:ascii="Times New Roman" w:hAnsi="Times New Roman" w:cs="Times New Roman"/>
                <w:b/>
                <w:sz w:val="24"/>
              </w:rPr>
            </w:pPr>
          </w:p>
        </w:tc>
        <w:tc>
          <w:tcPr>
            <w:tcW w:w="198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Раздел 2. Химические реакции</w:t>
            </w:r>
          </w:p>
        </w:tc>
        <w:tc>
          <w:tcPr>
            <w:tcW w:w="2126"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Характеризовать типы химических реакций</w:t>
            </w:r>
          </w:p>
        </w:tc>
        <w:tc>
          <w:tcPr>
            <w:tcW w:w="4111"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E02ED6" w:rsidRPr="00E02ED6" w:rsidRDefault="00E02ED6" w:rsidP="00E02ED6">
            <w:pPr>
              <w:rPr>
                <w:rFonts w:ascii="Times New Roman" w:hAnsi="Times New Roman" w:cs="Times New Roman"/>
                <w:b/>
                <w:sz w:val="24"/>
              </w:rPr>
            </w:pPr>
            <w:r w:rsidRPr="00E02ED6">
              <w:rPr>
                <w:rFonts w:ascii="Times New Roman" w:hAnsi="Times New Roman" w:cs="Times New Roman"/>
                <w:b/>
                <w:sz w:val="24"/>
              </w:rPr>
              <w:t>Контрольная работа</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w:t>
            </w:r>
            <w:r w:rsidRPr="00E02ED6">
              <w:rPr>
                <w:rFonts w:ascii="Times New Roman" w:hAnsi="Times New Roman" w:cs="Times New Roman"/>
                <w:b/>
                <w:sz w:val="24"/>
              </w:rPr>
              <w:t>Строение вещества и химические реакции»</w:t>
            </w:r>
          </w:p>
        </w:tc>
      </w:tr>
      <w:tr w:rsidR="00E02ED6" w:rsidRPr="00E02ED6" w:rsidTr="00793901">
        <w:trPr>
          <w:trHeight w:val="25"/>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2.1</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01</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04</w:t>
            </w: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Типы химических реакций</w:t>
            </w:r>
          </w:p>
        </w:tc>
        <w:tc>
          <w:tcPr>
            <w:tcW w:w="2126" w:type="dxa"/>
            <w:tcBorders>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Составлять реакции соединения, разложения, обмена, замещения, окислительно-восстановительные реакции</w:t>
            </w:r>
          </w:p>
        </w:tc>
        <w:tc>
          <w:tcPr>
            <w:tcW w:w="4111" w:type="dxa"/>
            <w:tcBorders>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 xml:space="preserve">1. Задачи на составление уравнений реакций: </w:t>
            </w:r>
          </w:p>
          <w:p w:rsidR="00E01B11" w:rsidRDefault="00E02ED6" w:rsidP="00E02ED6">
            <w:pPr>
              <w:rPr>
                <w:rFonts w:ascii="Times New Roman" w:hAnsi="Times New Roman" w:cs="Times New Roman"/>
                <w:sz w:val="24"/>
              </w:rPr>
            </w:pPr>
            <w:r w:rsidRPr="00E02ED6">
              <w:rPr>
                <w:rFonts w:ascii="Times New Roman" w:hAnsi="Times New Roman" w:cs="Times New Roman"/>
                <w:sz w:val="24"/>
              </w:rPr>
              <w:t xml:space="preserve">– соединения, </w:t>
            </w:r>
            <w:r w:rsidR="00E01B11">
              <w:rPr>
                <w:rFonts w:ascii="Times New Roman" w:hAnsi="Times New Roman" w:cs="Times New Roman"/>
                <w:sz w:val="24"/>
              </w:rPr>
              <w:t xml:space="preserve">замещения, разложения, обмена; </w:t>
            </w:r>
          </w:p>
          <w:p w:rsidR="00E02ED6" w:rsidRPr="00E02ED6" w:rsidRDefault="00E01B11" w:rsidP="00E02ED6">
            <w:pPr>
              <w:rPr>
                <w:rFonts w:ascii="Times New Roman" w:hAnsi="Times New Roman" w:cs="Times New Roman"/>
                <w:sz w:val="24"/>
              </w:rPr>
            </w:pPr>
            <w:r>
              <w:rPr>
                <w:rFonts w:ascii="Times New Roman" w:hAnsi="Times New Roman" w:cs="Times New Roman"/>
                <w:sz w:val="24"/>
              </w:rPr>
              <w:t xml:space="preserve">– окислительно- </w:t>
            </w:r>
            <w:r w:rsidR="00E02ED6" w:rsidRPr="00E02ED6">
              <w:rPr>
                <w:rFonts w:ascii="Times New Roman" w:hAnsi="Times New Roman" w:cs="Times New Roman"/>
                <w:sz w:val="24"/>
              </w:rPr>
              <w:t>восстановительных реакций с использованием метода электронного баланса.</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 Задачи на р</w:t>
            </w:r>
            <w:r w:rsidR="00E01B11">
              <w:rPr>
                <w:rFonts w:ascii="Times New Roman" w:hAnsi="Times New Roman" w:cs="Times New Roman"/>
                <w:sz w:val="24"/>
              </w:rPr>
              <w:t xml:space="preserve">асчет массы вещества или объёма </w:t>
            </w:r>
            <w:r w:rsidRPr="00E02ED6">
              <w:rPr>
                <w:rFonts w:ascii="Times New Roman" w:hAnsi="Times New Roman" w:cs="Times New Roman"/>
                <w:sz w:val="24"/>
              </w:rPr>
              <w:t>газов по известному количеству вещества, массе или объёму одного из участву</w:t>
            </w:r>
            <w:r w:rsidR="00E01B11">
              <w:rPr>
                <w:rFonts w:ascii="Times New Roman" w:hAnsi="Times New Roman" w:cs="Times New Roman"/>
                <w:sz w:val="24"/>
              </w:rPr>
              <w:t xml:space="preserve">ющих в реакции веществ; расчёты </w:t>
            </w:r>
            <w:r w:rsidRPr="00E02ED6">
              <w:rPr>
                <w:rFonts w:ascii="Times New Roman" w:hAnsi="Times New Roman" w:cs="Times New Roman"/>
                <w:sz w:val="24"/>
              </w:rPr>
              <w:t>массы (объёма, количества вещества) продуктов реакции, если одно из веществ имеет примеси</w:t>
            </w:r>
          </w:p>
        </w:tc>
      </w:tr>
      <w:tr w:rsidR="00E02ED6" w:rsidRPr="00E02ED6" w:rsidTr="00793901">
        <w:trPr>
          <w:trHeight w:val="194"/>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lastRenderedPageBreak/>
              <w:t>2.2</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Электролитическая диссоциация и ионный обмен</w:t>
            </w:r>
          </w:p>
        </w:tc>
        <w:tc>
          <w:tcPr>
            <w:tcW w:w="2126" w:type="dxa"/>
            <w:tcBorders>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Составлять уравнения химических реакции ионного обмена с участием неорганических веществ</w:t>
            </w:r>
          </w:p>
        </w:tc>
        <w:tc>
          <w:tcPr>
            <w:tcW w:w="4111" w:type="dxa"/>
            <w:tcBorders>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 Задания на составление молекулярных и ионных реакций с участием кислот, оснований и солей, установление изменения кислотности среды</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 Лабораторная работа "Типы химических реакций"</w:t>
            </w:r>
          </w:p>
        </w:tc>
      </w:tr>
      <w:tr w:rsidR="00E02ED6" w:rsidRPr="00E02ED6" w:rsidTr="00793901">
        <w:trPr>
          <w:trHeight w:val="885"/>
        </w:trPr>
        <w:tc>
          <w:tcPr>
            <w:tcW w:w="709"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3</w:t>
            </w:r>
          </w:p>
        </w:tc>
        <w:tc>
          <w:tcPr>
            <w:tcW w:w="1560" w:type="dxa"/>
            <w:tcBorders>
              <w:bottom w:val="single" w:sz="6" w:space="0" w:color="000000"/>
            </w:tcBorders>
            <w:shd w:val="clear" w:color="auto" w:fill="D9D9D9"/>
          </w:tcPr>
          <w:p w:rsidR="00E02ED6" w:rsidRPr="00E02ED6" w:rsidRDefault="00E02ED6" w:rsidP="00E02ED6">
            <w:pPr>
              <w:rPr>
                <w:rFonts w:ascii="Times New Roman" w:hAnsi="Times New Roman" w:cs="Times New Roman"/>
                <w:b/>
                <w:sz w:val="24"/>
              </w:rPr>
            </w:pPr>
          </w:p>
        </w:tc>
        <w:tc>
          <w:tcPr>
            <w:tcW w:w="198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Раздел 3. Строение и свойства неорганических веществ</w:t>
            </w:r>
          </w:p>
        </w:tc>
        <w:tc>
          <w:tcPr>
            <w:tcW w:w="2126"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Исследовать строение и свойства неорганических веществ</w:t>
            </w:r>
          </w:p>
        </w:tc>
        <w:tc>
          <w:tcPr>
            <w:tcW w:w="4111"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b/>
                <w:sz w:val="24"/>
              </w:rPr>
            </w:pPr>
            <w:r w:rsidRPr="00E02ED6">
              <w:rPr>
                <w:rFonts w:ascii="Times New Roman" w:hAnsi="Times New Roman" w:cs="Times New Roman"/>
                <w:b/>
                <w:sz w:val="24"/>
              </w:rPr>
              <w:t>Контрольная работа</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w:t>
            </w:r>
            <w:r w:rsidRPr="00E02ED6">
              <w:rPr>
                <w:rFonts w:ascii="Times New Roman" w:hAnsi="Times New Roman" w:cs="Times New Roman"/>
                <w:b/>
                <w:sz w:val="24"/>
              </w:rPr>
              <w:t>Свойства неорганических веществ»</w:t>
            </w:r>
          </w:p>
        </w:tc>
      </w:tr>
      <w:tr w:rsidR="00E02ED6" w:rsidRPr="00E02ED6" w:rsidTr="00793901">
        <w:trPr>
          <w:trHeight w:val="6285"/>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3.1</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01</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ПК..</w:t>
            </w: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Классификация, номенклатура и строение неорганических веществ</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Классифицировать неорганические вещества в соответствии с их строением</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 Задачи на расчет массовой доли (массы) химического элемента (соединения) в молекуле (смеси).</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3. Практические задания по классификации, номенклатуре и химическим формулам неорганических веществ различных классов.</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E02ED6" w:rsidRPr="00E02ED6" w:rsidTr="00793901">
        <w:trPr>
          <w:trHeight w:val="199"/>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3.2</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01</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02</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ПК...</w:t>
            </w: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Физико-химические свойства неорганических веществ</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 Тест «Особенности химических свойств оксидов, кислот, оснований, амфотерных гидроксидов и солей».</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 xml:space="preserve">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w:t>
            </w:r>
            <w:r w:rsidRPr="00E02ED6">
              <w:rPr>
                <w:rFonts w:ascii="Times New Roman" w:hAnsi="Times New Roman" w:cs="Times New Roman"/>
                <w:sz w:val="24"/>
              </w:rPr>
              <w:lastRenderedPageBreak/>
              <w:t>характеризующих их свойства и способы получения.</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3. Практико-ориентированные теоретические задания на свойства и получение неорганических веществ</w:t>
            </w:r>
          </w:p>
        </w:tc>
      </w:tr>
      <w:tr w:rsidR="00E02ED6" w:rsidRPr="00E02ED6" w:rsidTr="00793901">
        <w:trPr>
          <w:trHeight w:val="1191"/>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lastRenderedPageBreak/>
              <w:t>3.3</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01</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02</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04</w:t>
            </w: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Идентификация неорганических веществ</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 xml:space="preserve">Исследовать качественные реакции неорганических веществ </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2.Лабораторная работа: “Идентификация неорганических веществ”</w:t>
            </w:r>
          </w:p>
        </w:tc>
      </w:tr>
      <w:tr w:rsidR="00E02ED6" w:rsidRPr="00E02ED6" w:rsidTr="00793901">
        <w:trPr>
          <w:trHeight w:val="885"/>
        </w:trPr>
        <w:tc>
          <w:tcPr>
            <w:tcW w:w="709"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4</w:t>
            </w:r>
          </w:p>
        </w:tc>
        <w:tc>
          <w:tcPr>
            <w:tcW w:w="1560" w:type="dxa"/>
            <w:tcBorders>
              <w:bottom w:val="single" w:sz="6" w:space="0" w:color="000000"/>
            </w:tcBorders>
            <w:shd w:val="clear" w:color="auto" w:fill="D9D9D9"/>
          </w:tcPr>
          <w:p w:rsidR="00E02ED6" w:rsidRPr="00E02ED6" w:rsidRDefault="00E02ED6" w:rsidP="00E02ED6">
            <w:pPr>
              <w:rPr>
                <w:rFonts w:ascii="Times New Roman" w:hAnsi="Times New Roman" w:cs="Times New Roman"/>
                <w:b/>
                <w:sz w:val="24"/>
              </w:rPr>
            </w:pPr>
          </w:p>
        </w:tc>
        <w:tc>
          <w:tcPr>
            <w:tcW w:w="198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Раздел 4. Строение и свойства органических веществ</w:t>
            </w:r>
          </w:p>
        </w:tc>
        <w:tc>
          <w:tcPr>
            <w:tcW w:w="2126"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Исследовать строение и свойства органических веществ</w:t>
            </w:r>
          </w:p>
        </w:tc>
        <w:tc>
          <w:tcPr>
            <w:tcW w:w="4111"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b/>
                <w:sz w:val="24"/>
              </w:rPr>
            </w:pPr>
            <w:r w:rsidRPr="00E02ED6">
              <w:rPr>
                <w:rFonts w:ascii="Times New Roman" w:hAnsi="Times New Roman" w:cs="Times New Roman"/>
                <w:b/>
                <w:sz w:val="24"/>
              </w:rPr>
              <w:t>Контрольная работа</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w:t>
            </w:r>
            <w:r w:rsidRPr="00E02ED6">
              <w:rPr>
                <w:rFonts w:ascii="Times New Roman" w:hAnsi="Times New Roman" w:cs="Times New Roman"/>
                <w:b/>
                <w:sz w:val="24"/>
              </w:rPr>
              <w:t>Строение и свойства органических веществ»</w:t>
            </w:r>
          </w:p>
        </w:tc>
      </w:tr>
      <w:tr w:rsidR="00E02ED6" w:rsidRPr="00E02ED6" w:rsidTr="00793901">
        <w:trPr>
          <w:trHeight w:val="2775"/>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4.1</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01</w:t>
            </w:r>
          </w:p>
          <w:p w:rsidR="00E02ED6" w:rsidRPr="00E02ED6" w:rsidRDefault="00E02ED6" w:rsidP="00E02ED6">
            <w:pPr>
              <w:rPr>
                <w:rFonts w:ascii="Times New Roman" w:hAnsi="Times New Roman" w:cs="Times New Roman"/>
                <w:sz w:val="24"/>
              </w:rPr>
            </w:pP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Классификация, строение и номенклатура органических веществ</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Классифицировать органические вещества в соответствии с их строением</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 Задания на составление названий органических соединений по тривиальной или международной систематической номенклатуре.</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 Задания на составление полных и сокращенных структурных формул органических веществ отдельных классов.</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3. Задачи на определение простейшей формулы органической молекулы, исходя из элементного состава (в %)</w:t>
            </w:r>
          </w:p>
        </w:tc>
      </w:tr>
      <w:tr w:rsidR="00E02ED6" w:rsidRPr="00E02ED6" w:rsidTr="00793901">
        <w:trPr>
          <w:trHeight w:val="1505"/>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4.2</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 xml:space="preserve">ОК 01 </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02</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04</w:t>
            </w:r>
          </w:p>
          <w:p w:rsidR="00E02ED6" w:rsidRPr="00E02ED6" w:rsidRDefault="00E02ED6" w:rsidP="00E02ED6">
            <w:pPr>
              <w:rPr>
                <w:rFonts w:ascii="Times New Roman" w:hAnsi="Times New Roman" w:cs="Times New Roman"/>
                <w:sz w:val="24"/>
              </w:rPr>
            </w:pP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Свойства органических соединений</w:t>
            </w:r>
            <w:r w:rsidRPr="00E02ED6">
              <w:rPr>
                <w:rFonts w:ascii="Times New Roman" w:hAnsi="Times New Roman" w:cs="Times New Roman"/>
                <w:sz w:val="24"/>
                <w:u w:val="single"/>
              </w:rPr>
              <w:t xml:space="preserve"> </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Устанавливать зависимость физико-химических свойств органических веществ от строения молекул</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 Задания на составление уравнений химических реакций с участием органических веществ на основании их состава и строения.</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lastRenderedPageBreak/>
              <w:t>3. Расчетные задачи по уравнениям реакций с участием органических веществ.</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4. Лабораторная работа “Превращения органических веществ при нагревании"</w:t>
            </w:r>
          </w:p>
        </w:tc>
      </w:tr>
      <w:tr w:rsidR="00E02ED6" w:rsidRPr="00E02ED6" w:rsidTr="00793901">
        <w:trPr>
          <w:trHeight w:val="2535"/>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lastRenderedPageBreak/>
              <w:t>4.3</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 xml:space="preserve">ОК 01 </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02</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04</w:t>
            </w:r>
          </w:p>
          <w:p w:rsidR="00E02ED6" w:rsidRPr="00E02ED6" w:rsidRDefault="00E02ED6" w:rsidP="00E02ED6">
            <w:pPr>
              <w:rPr>
                <w:rFonts w:ascii="Times New Roman" w:hAnsi="Times New Roman" w:cs="Times New Roman"/>
                <w:sz w:val="24"/>
              </w:rPr>
            </w:pP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Идентификация органических веществ, их значение и применение в бытовой и производственной деятельности человека</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Исследовать качественные реакции органических соединений отдельных классов</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2.Лабораторная работа: “Идентификация органических соединений отдельных классов”</w:t>
            </w:r>
          </w:p>
        </w:tc>
      </w:tr>
      <w:tr w:rsidR="00E02ED6" w:rsidRPr="00E02ED6" w:rsidTr="00793901">
        <w:trPr>
          <w:trHeight w:val="1155"/>
        </w:trPr>
        <w:tc>
          <w:tcPr>
            <w:tcW w:w="709"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5</w:t>
            </w:r>
          </w:p>
        </w:tc>
        <w:tc>
          <w:tcPr>
            <w:tcW w:w="1560" w:type="dxa"/>
            <w:tcBorders>
              <w:bottom w:val="single" w:sz="6" w:space="0" w:color="000000"/>
            </w:tcBorders>
            <w:shd w:val="clear" w:color="auto" w:fill="D9D9D9"/>
          </w:tcPr>
          <w:p w:rsidR="00E02ED6" w:rsidRPr="00E02ED6" w:rsidRDefault="00E02ED6" w:rsidP="00E02ED6">
            <w:pPr>
              <w:rPr>
                <w:rFonts w:ascii="Times New Roman" w:hAnsi="Times New Roman" w:cs="Times New Roman"/>
                <w:b/>
                <w:sz w:val="24"/>
              </w:rPr>
            </w:pPr>
          </w:p>
        </w:tc>
        <w:tc>
          <w:tcPr>
            <w:tcW w:w="198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Раздел 5. Кинетические и термодинамические закономерности протекания химических реакций</w:t>
            </w:r>
          </w:p>
        </w:tc>
        <w:tc>
          <w:tcPr>
            <w:tcW w:w="2126"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Характеризовать влияние различных факторов на равновесие и скорость химических реакций</w:t>
            </w:r>
          </w:p>
        </w:tc>
        <w:tc>
          <w:tcPr>
            <w:tcW w:w="4111"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p>
        </w:tc>
      </w:tr>
      <w:tr w:rsidR="00E02ED6" w:rsidRPr="00E02ED6" w:rsidTr="00793901">
        <w:trPr>
          <w:trHeight w:val="58"/>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5</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 xml:space="preserve">ОК 01 </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02</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ПК…</w:t>
            </w: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Скорость химических реакций. Химическое равновесие</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Характеризовать влияние концентрации реагирующих веществ и температуры на скорость химических реакций</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Характеризовать влияние изменения концентрации веществ, реакции среды и температуры на смещение химического равновесия</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Практико-ориентированные теоретические задания на анализ факторов, влияющих на изменение скорости химической реакции. Практико-ориентированные задания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r>
      <w:tr w:rsidR="00E02ED6" w:rsidRPr="00E02ED6" w:rsidTr="00793901">
        <w:trPr>
          <w:trHeight w:val="615"/>
        </w:trPr>
        <w:tc>
          <w:tcPr>
            <w:tcW w:w="709"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6</w:t>
            </w:r>
          </w:p>
        </w:tc>
        <w:tc>
          <w:tcPr>
            <w:tcW w:w="1560" w:type="dxa"/>
            <w:tcBorders>
              <w:bottom w:val="single" w:sz="6" w:space="0" w:color="000000"/>
            </w:tcBorders>
            <w:shd w:val="clear" w:color="auto" w:fill="D9D9D9"/>
          </w:tcPr>
          <w:p w:rsidR="00E02ED6" w:rsidRPr="00E02ED6" w:rsidRDefault="00E02ED6" w:rsidP="00E02ED6">
            <w:pPr>
              <w:rPr>
                <w:rFonts w:ascii="Times New Roman" w:hAnsi="Times New Roman" w:cs="Times New Roman"/>
                <w:b/>
                <w:sz w:val="24"/>
              </w:rPr>
            </w:pPr>
          </w:p>
        </w:tc>
        <w:tc>
          <w:tcPr>
            <w:tcW w:w="198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Раздел 6. Растворы</w:t>
            </w:r>
          </w:p>
        </w:tc>
        <w:tc>
          <w:tcPr>
            <w:tcW w:w="2126"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b/>
                <w:sz w:val="24"/>
              </w:rPr>
            </w:pPr>
            <w:r w:rsidRPr="00E02ED6">
              <w:rPr>
                <w:rFonts w:ascii="Times New Roman" w:hAnsi="Times New Roman" w:cs="Times New Roman"/>
                <w:b/>
                <w:sz w:val="24"/>
              </w:rPr>
              <w:t>Исследовать истинные растворы с заданными характеристиками</w:t>
            </w:r>
          </w:p>
        </w:tc>
        <w:tc>
          <w:tcPr>
            <w:tcW w:w="4111"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p>
        </w:tc>
      </w:tr>
      <w:tr w:rsidR="00E02ED6" w:rsidRPr="00E02ED6" w:rsidTr="00793901">
        <w:trPr>
          <w:trHeight w:val="483"/>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lastRenderedPageBreak/>
              <w:t>6.1</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 xml:space="preserve">ОК 01 </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02</w:t>
            </w:r>
          </w:p>
          <w:p w:rsidR="00E02ED6" w:rsidRPr="00E02ED6" w:rsidRDefault="00E02ED6" w:rsidP="00E02ED6">
            <w:pPr>
              <w:rPr>
                <w:rFonts w:ascii="Times New Roman" w:hAnsi="Times New Roman" w:cs="Times New Roman"/>
                <w:sz w:val="24"/>
              </w:rPr>
            </w:pP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Понятие о растворах</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Различать истинные растворы</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 Задачи на приготовление растворов.</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E02ED6" w:rsidRPr="00E02ED6" w:rsidTr="00793901">
        <w:trPr>
          <w:trHeight w:val="975"/>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6.2</w:t>
            </w:r>
          </w:p>
        </w:tc>
        <w:tc>
          <w:tcPr>
            <w:tcW w:w="1560" w:type="dxa"/>
            <w:tcBorders>
              <w:bottom w:val="single" w:sz="6" w:space="0" w:color="000000"/>
            </w:tcBorders>
            <w:shd w:val="clear" w:color="auto" w:fill="FFFFFF"/>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01</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04</w:t>
            </w:r>
          </w:p>
          <w:p w:rsidR="00E02ED6" w:rsidRPr="00E02ED6" w:rsidRDefault="00E02ED6" w:rsidP="00E02ED6">
            <w:pPr>
              <w:rPr>
                <w:rFonts w:ascii="Times New Roman" w:hAnsi="Times New Roman" w:cs="Times New Roman"/>
                <w:sz w:val="24"/>
              </w:rPr>
            </w:pPr>
          </w:p>
        </w:tc>
        <w:tc>
          <w:tcPr>
            <w:tcW w:w="1984"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Исследование свойств растворов</w:t>
            </w:r>
          </w:p>
        </w:tc>
        <w:tc>
          <w:tcPr>
            <w:tcW w:w="2126"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Исследовать физико-химические свойства истинных растворов</w:t>
            </w:r>
          </w:p>
        </w:tc>
        <w:tc>
          <w:tcPr>
            <w:tcW w:w="4111" w:type="dxa"/>
            <w:tcBorders>
              <w:bottom w:val="single" w:sz="6" w:space="0" w:color="000000"/>
              <w:right w:val="single" w:sz="6" w:space="0" w:color="000000"/>
            </w:tcBorders>
            <w:shd w:val="clear" w:color="auto" w:fill="FFFFFF"/>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Лабораторная работа</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“Приготовление растворов”</w:t>
            </w:r>
          </w:p>
        </w:tc>
      </w:tr>
      <w:tr w:rsidR="00E02ED6" w:rsidRPr="00E02ED6" w:rsidTr="007B6A91">
        <w:trPr>
          <w:trHeight w:val="75"/>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II</w:t>
            </w:r>
          </w:p>
        </w:tc>
        <w:tc>
          <w:tcPr>
            <w:tcW w:w="9781" w:type="dxa"/>
            <w:gridSpan w:val="4"/>
            <w:tcBorders>
              <w:bottom w:val="single" w:sz="6" w:space="0" w:color="000000"/>
              <w:right w:val="single" w:sz="6" w:space="0" w:color="000000"/>
            </w:tcBorders>
            <w:shd w:val="clear" w:color="auto" w:fill="FFFFFF"/>
          </w:tcPr>
          <w:p w:rsidR="00E02ED6" w:rsidRPr="00E02ED6" w:rsidRDefault="00E02ED6" w:rsidP="00E02ED6">
            <w:pPr>
              <w:rPr>
                <w:rFonts w:ascii="Times New Roman" w:hAnsi="Times New Roman" w:cs="Times New Roman"/>
                <w:b/>
                <w:sz w:val="24"/>
              </w:rPr>
            </w:pPr>
            <w:r w:rsidRPr="00E02ED6">
              <w:rPr>
                <w:rFonts w:ascii="Times New Roman" w:hAnsi="Times New Roman" w:cs="Times New Roman"/>
                <w:b/>
                <w:sz w:val="24"/>
              </w:rPr>
              <w:t>Профессионально-ориентированное содержание (содержание прикладного модуля)</w:t>
            </w:r>
          </w:p>
        </w:tc>
      </w:tr>
      <w:tr w:rsidR="00E02ED6" w:rsidRPr="00E02ED6" w:rsidTr="00793901">
        <w:trPr>
          <w:trHeight w:val="885"/>
        </w:trPr>
        <w:tc>
          <w:tcPr>
            <w:tcW w:w="709"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7</w:t>
            </w:r>
          </w:p>
        </w:tc>
        <w:tc>
          <w:tcPr>
            <w:tcW w:w="1560" w:type="dxa"/>
            <w:tcBorders>
              <w:bottom w:val="single" w:sz="6" w:space="0" w:color="000000"/>
            </w:tcBorders>
            <w:shd w:val="clear" w:color="auto" w:fill="D9D9D9"/>
          </w:tcPr>
          <w:p w:rsidR="00E02ED6" w:rsidRPr="00E02ED6" w:rsidRDefault="00E02ED6" w:rsidP="00E02ED6">
            <w:pPr>
              <w:rPr>
                <w:rFonts w:ascii="Times New Roman" w:hAnsi="Times New Roman" w:cs="Times New Roman"/>
                <w:b/>
                <w:sz w:val="24"/>
              </w:rPr>
            </w:pPr>
          </w:p>
        </w:tc>
        <w:tc>
          <w:tcPr>
            <w:tcW w:w="1984"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b/>
                <w:sz w:val="24"/>
              </w:rPr>
            </w:pPr>
            <w:r w:rsidRPr="00E02ED6">
              <w:rPr>
                <w:rFonts w:ascii="Times New Roman" w:hAnsi="Times New Roman" w:cs="Times New Roman"/>
                <w:b/>
                <w:sz w:val="24"/>
              </w:rPr>
              <w:t xml:space="preserve">Раздел 7. </w:t>
            </w:r>
          </w:p>
          <w:p w:rsidR="00E02ED6" w:rsidRPr="00E02ED6" w:rsidRDefault="00E02ED6" w:rsidP="00E02ED6">
            <w:pPr>
              <w:rPr>
                <w:rFonts w:ascii="Times New Roman" w:hAnsi="Times New Roman" w:cs="Times New Roman"/>
                <w:b/>
                <w:sz w:val="24"/>
              </w:rPr>
            </w:pPr>
            <w:r w:rsidRPr="00E02ED6">
              <w:rPr>
                <w:rFonts w:ascii="Times New Roman" w:hAnsi="Times New Roman" w:cs="Times New Roman"/>
                <w:b/>
                <w:sz w:val="24"/>
              </w:rPr>
              <w:t>Химия в быту и производственной деятельности человека</w:t>
            </w:r>
          </w:p>
        </w:tc>
        <w:tc>
          <w:tcPr>
            <w:tcW w:w="2126"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b/>
                <w:sz w:val="24"/>
              </w:rPr>
              <w:t>Оценивать последствия бытовой и производственной деятельности человека с позиций экологической безопасности</w:t>
            </w:r>
            <w:r w:rsidRPr="00E02ED6">
              <w:rPr>
                <w:rFonts w:ascii="Times New Roman" w:hAnsi="Times New Roman" w:cs="Times New Roman"/>
                <w:sz w:val="24"/>
              </w:rPr>
              <w:t xml:space="preserve"> </w:t>
            </w:r>
          </w:p>
        </w:tc>
        <w:tc>
          <w:tcPr>
            <w:tcW w:w="4111" w:type="dxa"/>
            <w:tcBorders>
              <w:bottom w:val="single" w:sz="6" w:space="0" w:color="000000"/>
              <w:right w:val="single" w:sz="6" w:space="0" w:color="000000"/>
            </w:tcBorders>
            <w:shd w:val="clear" w:color="auto" w:fill="D9D9D9"/>
            <w:tcMar>
              <w:top w:w="40" w:type="dxa"/>
              <w:left w:w="40" w:type="dxa"/>
              <w:bottom w:w="40" w:type="dxa"/>
              <w:right w:w="40" w:type="dxa"/>
            </w:tcMar>
          </w:tcPr>
          <w:p w:rsidR="00E02ED6" w:rsidRPr="00E02ED6" w:rsidRDefault="00E02ED6" w:rsidP="00E02ED6">
            <w:pPr>
              <w:rPr>
                <w:rFonts w:ascii="Times New Roman" w:hAnsi="Times New Roman" w:cs="Times New Roman"/>
                <w:b/>
                <w:sz w:val="24"/>
              </w:rPr>
            </w:pPr>
            <w:r w:rsidRPr="00E02ED6">
              <w:rPr>
                <w:rFonts w:ascii="Times New Roman" w:hAnsi="Times New Roman" w:cs="Times New Roman"/>
                <w:b/>
                <w:sz w:val="24"/>
              </w:rPr>
              <w:t xml:space="preserve">Защита кейса (с учетом будущей профессиональной деятельности)  </w:t>
            </w:r>
          </w:p>
        </w:tc>
      </w:tr>
      <w:tr w:rsidR="00E02ED6" w:rsidRPr="00E02ED6" w:rsidTr="00024E81">
        <w:trPr>
          <w:trHeight w:val="5280"/>
        </w:trPr>
        <w:tc>
          <w:tcPr>
            <w:tcW w:w="709" w:type="dxa"/>
            <w:tcBorders>
              <w:left w:val="single" w:sz="6" w:space="0" w:color="000000"/>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b/>
                <w:sz w:val="24"/>
              </w:rPr>
            </w:pPr>
          </w:p>
        </w:tc>
        <w:tc>
          <w:tcPr>
            <w:tcW w:w="1560" w:type="dxa"/>
            <w:tcBorders>
              <w:bottom w:val="single" w:sz="6" w:space="0" w:color="000000"/>
            </w:tcBorders>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 xml:space="preserve">ОК 01 </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 xml:space="preserve">ОК 02 </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04</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ОК 07</w:t>
            </w:r>
          </w:p>
          <w:p w:rsidR="00793901" w:rsidRPr="00793901" w:rsidRDefault="00793901" w:rsidP="00793901">
            <w:pPr>
              <w:rPr>
                <w:rFonts w:ascii="Times New Roman" w:hAnsi="Times New Roman" w:cs="Times New Roman"/>
                <w:bCs/>
                <w:sz w:val="24"/>
              </w:rPr>
            </w:pPr>
            <w:r w:rsidRPr="00793901">
              <w:rPr>
                <w:rFonts w:ascii="Times New Roman" w:hAnsi="Times New Roman" w:cs="Times New Roman"/>
                <w:bCs/>
                <w:sz w:val="24"/>
              </w:rPr>
              <w:t>08.02.08</w:t>
            </w:r>
          </w:p>
          <w:p w:rsidR="00793901" w:rsidRDefault="00793901" w:rsidP="00793901">
            <w:pPr>
              <w:rPr>
                <w:rFonts w:ascii="Times New Roman" w:hAnsi="Times New Roman" w:cs="Times New Roman"/>
                <w:bCs/>
                <w:sz w:val="24"/>
              </w:rPr>
            </w:pPr>
            <w:r w:rsidRPr="00793901">
              <w:rPr>
                <w:rFonts w:ascii="Times New Roman" w:hAnsi="Times New Roman" w:cs="Times New Roman"/>
                <w:bCs/>
                <w:sz w:val="24"/>
              </w:rPr>
              <w:t>ПК 1.3; 2.2; 3.3</w:t>
            </w:r>
          </w:p>
          <w:p w:rsidR="00793901" w:rsidRPr="00793901" w:rsidRDefault="00793901" w:rsidP="00793901">
            <w:pPr>
              <w:rPr>
                <w:rFonts w:ascii="Times New Roman" w:hAnsi="Times New Roman" w:cs="Times New Roman"/>
                <w:bCs/>
                <w:sz w:val="24"/>
              </w:rPr>
            </w:pPr>
            <w:r w:rsidRPr="00793901">
              <w:rPr>
                <w:rFonts w:ascii="Times New Roman" w:hAnsi="Times New Roman" w:cs="Times New Roman"/>
                <w:bCs/>
                <w:sz w:val="24"/>
              </w:rPr>
              <w:t>35.02.08</w:t>
            </w:r>
          </w:p>
          <w:p w:rsidR="00793901" w:rsidRDefault="00793901" w:rsidP="00793901">
            <w:pPr>
              <w:rPr>
                <w:rFonts w:ascii="Times New Roman" w:hAnsi="Times New Roman" w:cs="Times New Roman"/>
                <w:bCs/>
                <w:sz w:val="24"/>
              </w:rPr>
            </w:pPr>
            <w:r w:rsidRPr="00793901">
              <w:rPr>
                <w:rFonts w:ascii="Times New Roman" w:hAnsi="Times New Roman" w:cs="Times New Roman"/>
                <w:bCs/>
                <w:sz w:val="24"/>
              </w:rPr>
              <w:t>ПК 3.1</w:t>
            </w:r>
          </w:p>
          <w:p w:rsidR="00793901" w:rsidRPr="00793901" w:rsidRDefault="00793901" w:rsidP="00793901">
            <w:pPr>
              <w:rPr>
                <w:rFonts w:ascii="Times New Roman" w:hAnsi="Times New Roman" w:cs="Times New Roman"/>
                <w:bCs/>
                <w:sz w:val="24"/>
              </w:rPr>
            </w:pPr>
            <w:r w:rsidRPr="00793901">
              <w:rPr>
                <w:rFonts w:ascii="Times New Roman" w:hAnsi="Times New Roman" w:cs="Times New Roman"/>
                <w:bCs/>
                <w:sz w:val="24"/>
              </w:rPr>
              <w:t>21.02.19</w:t>
            </w:r>
          </w:p>
          <w:p w:rsidR="00E02ED6" w:rsidRPr="00024E81" w:rsidRDefault="00793901" w:rsidP="00E02ED6">
            <w:pPr>
              <w:rPr>
                <w:rFonts w:ascii="Times New Roman" w:hAnsi="Times New Roman" w:cs="Times New Roman"/>
                <w:bCs/>
                <w:sz w:val="24"/>
              </w:rPr>
            </w:pPr>
            <w:r w:rsidRPr="00793901">
              <w:rPr>
                <w:rFonts w:ascii="Times New Roman" w:hAnsi="Times New Roman" w:cs="Times New Roman"/>
                <w:bCs/>
                <w:sz w:val="24"/>
              </w:rPr>
              <w:t>ПК 4.2; 4.3; 4.4</w:t>
            </w:r>
          </w:p>
        </w:tc>
        <w:tc>
          <w:tcPr>
            <w:tcW w:w="1984" w:type="dxa"/>
            <w:tcBorders>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b/>
                <w:sz w:val="24"/>
              </w:rPr>
            </w:pPr>
            <w:r w:rsidRPr="00E02ED6">
              <w:rPr>
                <w:rFonts w:ascii="Times New Roman" w:hAnsi="Times New Roman" w:cs="Times New Roman"/>
                <w:sz w:val="24"/>
              </w:rPr>
              <w:t>Химия в быту и производственной деятельности человека</w:t>
            </w:r>
          </w:p>
        </w:tc>
        <w:tc>
          <w:tcPr>
            <w:tcW w:w="2126" w:type="dxa"/>
            <w:tcBorders>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Оценивать последствия бытовой и производственной деятельности человека с позиций экологической безопасности</w:t>
            </w:r>
          </w:p>
        </w:tc>
        <w:tc>
          <w:tcPr>
            <w:tcW w:w="4111" w:type="dxa"/>
            <w:tcBorders>
              <w:bottom w:val="single" w:sz="6" w:space="0" w:color="000000"/>
              <w:right w:val="single" w:sz="6" w:space="0" w:color="000000"/>
            </w:tcBorders>
            <w:tcMar>
              <w:top w:w="40" w:type="dxa"/>
              <w:left w:w="40" w:type="dxa"/>
              <w:bottom w:w="40" w:type="dxa"/>
              <w:right w:w="40" w:type="dxa"/>
            </w:tcMar>
          </w:tcPr>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Кейс (с учетом будущей профессиональной деятельности)</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Возможные темы кейсов:</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1. Потепление климата и высвобождение газовых гидратов со дна океана.</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2. Буду</w:t>
            </w:r>
            <w:r w:rsidR="00E01B11">
              <w:rPr>
                <w:rFonts w:ascii="Times New Roman" w:hAnsi="Times New Roman" w:cs="Times New Roman"/>
                <w:sz w:val="24"/>
              </w:rPr>
              <w:t>щие материалы для авиа-, машино</w:t>
            </w:r>
            <w:r w:rsidRPr="00E02ED6">
              <w:rPr>
                <w:rFonts w:ascii="Times New Roman" w:hAnsi="Times New Roman" w:cs="Times New Roman"/>
                <w:sz w:val="24"/>
              </w:rPr>
              <w:t xml:space="preserve"> и приборостроения.</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3. Новые материалы для солнечных батарей.</w:t>
            </w:r>
          </w:p>
          <w:p w:rsidR="00E02ED6" w:rsidRPr="00E02ED6" w:rsidRDefault="00E02ED6" w:rsidP="00E02ED6">
            <w:pPr>
              <w:rPr>
                <w:rFonts w:ascii="Times New Roman" w:hAnsi="Times New Roman" w:cs="Times New Roman"/>
                <w:sz w:val="24"/>
              </w:rPr>
            </w:pPr>
            <w:r w:rsidRPr="00E02ED6">
              <w:rPr>
                <w:rFonts w:ascii="Times New Roman" w:hAnsi="Times New Roman" w:cs="Times New Roman"/>
                <w:sz w:val="24"/>
              </w:rPr>
              <w:t>4. Лекарства на основе растительных препаратов</w:t>
            </w:r>
          </w:p>
        </w:tc>
      </w:tr>
    </w:tbl>
    <w:p w:rsidR="00E02ED6" w:rsidRPr="00024E81" w:rsidRDefault="00E02ED6" w:rsidP="00024E81">
      <w:pPr>
        <w:tabs>
          <w:tab w:val="left" w:pos="2880"/>
        </w:tabs>
        <w:rPr>
          <w:rFonts w:ascii="Times New Roman" w:hAnsi="Times New Roman" w:cs="Times New Roman"/>
          <w:sz w:val="28"/>
        </w:rPr>
      </w:pPr>
    </w:p>
    <w:sectPr w:rsidR="00E02ED6" w:rsidRPr="00024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5F4"/>
    <w:multiLevelType w:val="hybridMultilevel"/>
    <w:tmpl w:val="2A80BC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BE0296"/>
    <w:multiLevelType w:val="hybridMultilevel"/>
    <w:tmpl w:val="EE5AABE0"/>
    <w:lvl w:ilvl="0" w:tplc="53963A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0362E"/>
    <w:multiLevelType w:val="hybridMultilevel"/>
    <w:tmpl w:val="DFAAF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A80C10"/>
    <w:multiLevelType w:val="multilevel"/>
    <w:tmpl w:val="E9146472"/>
    <w:lvl w:ilvl="0">
      <w:start w:val="1"/>
      <w:numFmt w:val="decimal"/>
      <w:lvlText w:val="%1."/>
      <w:lvlJc w:val="left"/>
      <w:pPr>
        <w:ind w:left="10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9834BB"/>
    <w:multiLevelType w:val="multilevel"/>
    <w:tmpl w:val="9398B69E"/>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01566E"/>
    <w:multiLevelType w:val="multilevel"/>
    <w:tmpl w:val="6750C6B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70912D22"/>
    <w:multiLevelType w:val="multilevel"/>
    <w:tmpl w:val="ECF86E8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color w:val="auto"/>
        <w:sz w:val="32"/>
      </w:rPr>
    </w:lvl>
    <w:lvl w:ilvl="2">
      <w:start w:val="4"/>
      <w:numFmt w:val="decimal"/>
      <w:isLgl/>
      <w:lvlText w:val="%1.%2.%3"/>
      <w:lvlJc w:val="left"/>
      <w:pPr>
        <w:ind w:left="1080" w:hanging="720"/>
      </w:pPr>
      <w:rPr>
        <w:rFonts w:hint="default"/>
        <w:color w:val="auto"/>
        <w:sz w:val="32"/>
      </w:rPr>
    </w:lvl>
    <w:lvl w:ilvl="3">
      <w:start w:val="1"/>
      <w:numFmt w:val="decimal"/>
      <w:isLgl/>
      <w:lvlText w:val="%1.%2.%3.%4"/>
      <w:lvlJc w:val="left"/>
      <w:pPr>
        <w:ind w:left="1440" w:hanging="1080"/>
      </w:pPr>
      <w:rPr>
        <w:rFonts w:hint="default"/>
        <w:color w:val="auto"/>
        <w:sz w:val="32"/>
      </w:rPr>
    </w:lvl>
    <w:lvl w:ilvl="4">
      <w:start w:val="1"/>
      <w:numFmt w:val="decimal"/>
      <w:isLgl/>
      <w:lvlText w:val="%1.%2.%3.%4.%5"/>
      <w:lvlJc w:val="left"/>
      <w:pPr>
        <w:ind w:left="1440" w:hanging="1080"/>
      </w:pPr>
      <w:rPr>
        <w:rFonts w:hint="default"/>
        <w:color w:val="auto"/>
        <w:sz w:val="32"/>
      </w:rPr>
    </w:lvl>
    <w:lvl w:ilvl="5">
      <w:start w:val="1"/>
      <w:numFmt w:val="decimal"/>
      <w:isLgl/>
      <w:lvlText w:val="%1.%2.%3.%4.%5.%6"/>
      <w:lvlJc w:val="left"/>
      <w:pPr>
        <w:ind w:left="1800" w:hanging="1440"/>
      </w:pPr>
      <w:rPr>
        <w:rFonts w:hint="default"/>
        <w:color w:val="auto"/>
        <w:sz w:val="32"/>
      </w:rPr>
    </w:lvl>
    <w:lvl w:ilvl="6">
      <w:start w:val="1"/>
      <w:numFmt w:val="decimal"/>
      <w:isLgl/>
      <w:lvlText w:val="%1.%2.%3.%4.%5.%6.%7"/>
      <w:lvlJc w:val="left"/>
      <w:pPr>
        <w:ind w:left="1800" w:hanging="1440"/>
      </w:pPr>
      <w:rPr>
        <w:rFonts w:hint="default"/>
        <w:color w:val="auto"/>
        <w:sz w:val="32"/>
      </w:rPr>
    </w:lvl>
    <w:lvl w:ilvl="7">
      <w:start w:val="1"/>
      <w:numFmt w:val="decimal"/>
      <w:isLgl/>
      <w:lvlText w:val="%1.%2.%3.%4.%5.%6.%7.%8"/>
      <w:lvlJc w:val="left"/>
      <w:pPr>
        <w:ind w:left="2160" w:hanging="1800"/>
      </w:pPr>
      <w:rPr>
        <w:rFonts w:hint="default"/>
        <w:color w:val="auto"/>
        <w:sz w:val="32"/>
      </w:rPr>
    </w:lvl>
    <w:lvl w:ilvl="8">
      <w:start w:val="1"/>
      <w:numFmt w:val="decimal"/>
      <w:isLgl/>
      <w:lvlText w:val="%1.%2.%3.%4.%5.%6.%7.%8.%9"/>
      <w:lvlJc w:val="left"/>
      <w:pPr>
        <w:ind w:left="2520" w:hanging="2160"/>
      </w:pPr>
      <w:rPr>
        <w:rFonts w:hint="default"/>
        <w:color w:val="auto"/>
        <w:sz w:val="32"/>
      </w:rPr>
    </w:lvl>
  </w:abstractNum>
  <w:abstractNum w:abstractNumId="7" w15:restartNumberingAfterBreak="0">
    <w:nsid w:val="72015153"/>
    <w:multiLevelType w:val="hybridMultilevel"/>
    <w:tmpl w:val="2E142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
  </w:num>
  <w:num w:numId="2">
    <w:abstractNumId w:val="1"/>
  </w:num>
  <w:num w:numId="3">
    <w:abstractNumId w:val="7"/>
  </w:num>
  <w:num w:numId="4">
    <w:abstractNumId w:val="4"/>
  </w:num>
  <w:num w:numId="5">
    <w:abstractNumId w:val="3"/>
  </w:num>
  <w:num w:numId="6">
    <w:abstractNumId w:val="2"/>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0"/>
    <w:rsid w:val="00024E81"/>
    <w:rsid w:val="00052EE5"/>
    <w:rsid w:val="00094364"/>
    <w:rsid w:val="000A2663"/>
    <w:rsid w:val="001921D6"/>
    <w:rsid w:val="00220E6A"/>
    <w:rsid w:val="0026728B"/>
    <w:rsid w:val="002C079C"/>
    <w:rsid w:val="00374A85"/>
    <w:rsid w:val="003A66C0"/>
    <w:rsid w:val="003F5898"/>
    <w:rsid w:val="00413E41"/>
    <w:rsid w:val="00471CD2"/>
    <w:rsid w:val="0049109C"/>
    <w:rsid w:val="00612D3B"/>
    <w:rsid w:val="00697721"/>
    <w:rsid w:val="006E18C5"/>
    <w:rsid w:val="00723A5B"/>
    <w:rsid w:val="00793901"/>
    <w:rsid w:val="007B6A91"/>
    <w:rsid w:val="00892791"/>
    <w:rsid w:val="008C4843"/>
    <w:rsid w:val="00914A87"/>
    <w:rsid w:val="009F6396"/>
    <w:rsid w:val="00A42675"/>
    <w:rsid w:val="00AB6377"/>
    <w:rsid w:val="00AD1734"/>
    <w:rsid w:val="00B50BA6"/>
    <w:rsid w:val="00B54F00"/>
    <w:rsid w:val="00CE23B2"/>
    <w:rsid w:val="00DF124A"/>
    <w:rsid w:val="00E01B11"/>
    <w:rsid w:val="00E02ED6"/>
    <w:rsid w:val="00E253B9"/>
    <w:rsid w:val="00E54F22"/>
    <w:rsid w:val="00F4259B"/>
    <w:rsid w:val="00F73931"/>
    <w:rsid w:val="00FE36F6"/>
    <w:rsid w:val="00FE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65C7"/>
  <w15:chartTrackingRefBased/>
  <w15:docId w15:val="{30868C9E-CD46-49C0-A2F9-2408D334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0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13E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F22"/>
    <w:pPr>
      <w:ind w:left="720"/>
      <w:contextualSpacing/>
    </w:pPr>
  </w:style>
  <w:style w:type="character" w:customStyle="1" w:styleId="10">
    <w:name w:val="Заголовок 1 Знак"/>
    <w:basedOn w:val="a0"/>
    <w:link w:val="1"/>
    <w:uiPriority w:val="9"/>
    <w:rsid w:val="00E02ED6"/>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1921D6"/>
    <w:pPr>
      <w:spacing w:before="240" w:after="120"/>
    </w:pPr>
    <w:rPr>
      <w:rFonts w:cstheme="minorHAnsi"/>
      <w:b/>
      <w:bCs/>
      <w:sz w:val="20"/>
      <w:szCs w:val="20"/>
    </w:rPr>
  </w:style>
  <w:style w:type="paragraph" w:styleId="21">
    <w:name w:val="toc 2"/>
    <w:basedOn w:val="a"/>
    <w:next w:val="a"/>
    <w:autoRedefine/>
    <w:uiPriority w:val="39"/>
    <w:unhideWhenUsed/>
    <w:rsid w:val="001921D6"/>
    <w:pPr>
      <w:spacing w:before="120" w:after="0"/>
      <w:ind w:left="220"/>
    </w:pPr>
    <w:rPr>
      <w:rFonts w:cstheme="minorHAnsi"/>
      <w:i/>
      <w:iCs/>
      <w:sz w:val="20"/>
      <w:szCs w:val="20"/>
    </w:rPr>
  </w:style>
  <w:style w:type="paragraph" w:styleId="3">
    <w:name w:val="toc 3"/>
    <w:basedOn w:val="a"/>
    <w:next w:val="a"/>
    <w:autoRedefine/>
    <w:uiPriority w:val="39"/>
    <w:unhideWhenUsed/>
    <w:rsid w:val="001921D6"/>
    <w:pPr>
      <w:spacing w:after="0"/>
      <w:ind w:left="440"/>
    </w:pPr>
    <w:rPr>
      <w:rFonts w:cstheme="minorHAnsi"/>
      <w:sz w:val="20"/>
      <w:szCs w:val="20"/>
    </w:rPr>
  </w:style>
  <w:style w:type="paragraph" w:styleId="4">
    <w:name w:val="toc 4"/>
    <w:basedOn w:val="a"/>
    <w:next w:val="a"/>
    <w:autoRedefine/>
    <w:uiPriority w:val="39"/>
    <w:unhideWhenUsed/>
    <w:rsid w:val="001921D6"/>
    <w:pPr>
      <w:spacing w:after="0"/>
      <w:ind w:left="660"/>
    </w:pPr>
    <w:rPr>
      <w:rFonts w:cstheme="minorHAnsi"/>
      <w:sz w:val="20"/>
      <w:szCs w:val="20"/>
    </w:rPr>
  </w:style>
  <w:style w:type="paragraph" w:styleId="5">
    <w:name w:val="toc 5"/>
    <w:basedOn w:val="a"/>
    <w:next w:val="a"/>
    <w:autoRedefine/>
    <w:uiPriority w:val="39"/>
    <w:unhideWhenUsed/>
    <w:rsid w:val="001921D6"/>
    <w:pPr>
      <w:spacing w:after="0"/>
      <w:ind w:left="880"/>
    </w:pPr>
    <w:rPr>
      <w:rFonts w:cstheme="minorHAnsi"/>
      <w:sz w:val="20"/>
      <w:szCs w:val="20"/>
    </w:rPr>
  </w:style>
  <w:style w:type="paragraph" w:styleId="6">
    <w:name w:val="toc 6"/>
    <w:basedOn w:val="a"/>
    <w:next w:val="a"/>
    <w:autoRedefine/>
    <w:uiPriority w:val="39"/>
    <w:unhideWhenUsed/>
    <w:rsid w:val="001921D6"/>
    <w:pPr>
      <w:spacing w:after="0"/>
      <w:ind w:left="1100"/>
    </w:pPr>
    <w:rPr>
      <w:rFonts w:cstheme="minorHAnsi"/>
      <w:sz w:val="20"/>
      <w:szCs w:val="20"/>
    </w:rPr>
  </w:style>
  <w:style w:type="paragraph" w:styleId="7">
    <w:name w:val="toc 7"/>
    <w:basedOn w:val="a"/>
    <w:next w:val="a"/>
    <w:autoRedefine/>
    <w:uiPriority w:val="39"/>
    <w:unhideWhenUsed/>
    <w:rsid w:val="001921D6"/>
    <w:pPr>
      <w:spacing w:after="0"/>
      <w:ind w:left="1320"/>
    </w:pPr>
    <w:rPr>
      <w:rFonts w:cstheme="minorHAnsi"/>
      <w:sz w:val="20"/>
      <w:szCs w:val="20"/>
    </w:rPr>
  </w:style>
  <w:style w:type="paragraph" w:styleId="8">
    <w:name w:val="toc 8"/>
    <w:basedOn w:val="a"/>
    <w:next w:val="a"/>
    <w:autoRedefine/>
    <w:uiPriority w:val="39"/>
    <w:unhideWhenUsed/>
    <w:rsid w:val="001921D6"/>
    <w:pPr>
      <w:spacing w:after="0"/>
      <w:ind w:left="1540"/>
    </w:pPr>
    <w:rPr>
      <w:rFonts w:cstheme="minorHAnsi"/>
      <w:sz w:val="20"/>
      <w:szCs w:val="20"/>
    </w:rPr>
  </w:style>
  <w:style w:type="paragraph" w:styleId="9">
    <w:name w:val="toc 9"/>
    <w:basedOn w:val="a"/>
    <w:next w:val="a"/>
    <w:autoRedefine/>
    <w:uiPriority w:val="39"/>
    <w:unhideWhenUsed/>
    <w:rsid w:val="001921D6"/>
    <w:pPr>
      <w:spacing w:after="0"/>
      <w:ind w:left="1760"/>
    </w:pPr>
    <w:rPr>
      <w:rFonts w:cstheme="minorHAnsi"/>
      <w:sz w:val="20"/>
      <w:szCs w:val="20"/>
    </w:rPr>
  </w:style>
  <w:style w:type="paragraph" w:styleId="a4">
    <w:name w:val="TOC Heading"/>
    <w:basedOn w:val="1"/>
    <w:next w:val="a"/>
    <w:uiPriority w:val="39"/>
    <w:unhideWhenUsed/>
    <w:qFormat/>
    <w:rsid w:val="001921D6"/>
    <w:pPr>
      <w:outlineLvl w:val="9"/>
    </w:pPr>
    <w:rPr>
      <w:lang w:eastAsia="ru-RU"/>
    </w:rPr>
  </w:style>
  <w:style w:type="character" w:customStyle="1" w:styleId="20">
    <w:name w:val="Заголовок 2 Знак"/>
    <w:basedOn w:val="a0"/>
    <w:link w:val="2"/>
    <w:uiPriority w:val="9"/>
    <w:rsid w:val="00413E41"/>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unhideWhenUsed/>
    <w:rsid w:val="00892791"/>
    <w:rPr>
      <w:color w:val="0563C1" w:themeColor="hyperlink"/>
      <w:u w:val="single"/>
    </w:rPr>
  </w:style>
  <w:style w:type="paragraph" w:styleId="a6">
    <w:name w:val="No Spacing"/>
    <w:uiPriority w:val="1"/>
    <w:qFormat/>
    <w:rsid w:val="00892791"/>
    <w:pPr>
      <w:spacing w:after="0" w:line="240" w:lineRule="auto"/>
    </w:pPr>
  </w:style>
  <w:style w:type="paragraph" w:customStyle="1" w:styleId="a7">
    <w:name w:val="Свой"/>
    <w:basedOn w:val="a"/>
    <w:link w:val="a8"/>
    <w:qFormat/>
    <w:rsid w:val="00892791"/>
    <w:pPr>
      <w:jc w:val="both"/>
    </w:pPr>
    <w:rPr>
      <w:rFonts w:ascii="Times New Roman" w:hAnsi="Times New Roman"/>
      <w:b/>
      <w:sz w:val="28"/>
      <w:lang w:eastAsia="ru-RU"/>
    </w:rPr>
  </w:style>
  <w:style w:type="character" w:customStyle="1" w:styleId="a8">
    <w:name w:val="Свой Знак"/>
    <w:basedOn w:val="a0"/>
    <w:link w:val="a7"/>
    <w:rsid w:val="00892791"/>
    <w:rPr>
      <w:rFonts w:ascii="Times New Roman" w:hAnsi="Times New Roman"/>
      <w:b/>
      <w:sz w:val="28"/>
      <w:lang w:eastAsia="ru-RU"/>
    </w:rPr>
  </w:style>
  <w:style w:type="table" w:styleId="a9">
    <w:name w:val="Table Grid"/>
    <w:basedOn w:val="a1"/>
    <w:uiPriority w:val="39"/>
    <w:rsid w:val="00AD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6525">
      <w:bodyDiv w:val="1"/>
      <w:marLeft w:val="0"/>
      <w:marRight w:val="0"/>
      <w:marTop w:val="0"/>
      <w:marBottom w:val="0"/>
      <w:divBdr>
        <w:top w:val="none" w:sz="0" w:space="0" w:color="auto"/>
        <w:left w:val="none" w:sz="0" w:space="0" w:color="auto"/>
        <w:bottom w:val="none" w:sz="0" w:space="0" w:color="auto"/>
        <w:right w:val="none" w:sz="0" w:space="0" w:color="auto"/>
      </w:divBdr>
    </w:div>
    <w:div w:id="602106684">
      <w:bodyDiv w:val="1"/>
      <w:marLeft w:val="0"/>
      <w:marRight w:val="0"/>
      <w:marTop w:val="0"/>
      <w:marBottom w:val="0"/>
      <w:divBdr>
        <w:top w:val="none" w:sz="0" w:space="0" w:color="auto"/>
        <w:left w:val="none" w:sz="0" w:space="0" w:color="auto"/>
        <w:bottom w:val="none" w:sz="0" w:space="0" w:color="auto"/>
        <w:right w:val="none" w:sz="0" w:space="0" w:color="auto"/>
      </w:divBdr>
    </w:div>
    <w:div w:id="748111173">
      <w:bodyDiv w:val="1"/>
      <w:marLeft w:val="0"/>
      <w:marRight w:val="0"/>
      <w:marTop w:val="0"/>
      <w:marBottom w:val="0"/>
      <w:divBdr>
        <w:top w:val="none" w:sz="0" w:space="0" w:color="auto"/>
        <w:left w:val="none" w:sz="0" w:space="0" w:color="auto"/>
        <w:bottom w:val="none" w:sz="0" w:space="0" w:color="auto"/>
        <w:right w:val="none" w:sz="0" w:space="0" w:color="auto"/>
      </w:divBdr>
    </w:div>
    <w:div w:id="750469978">
      <w:bodyDiv w:val="1"/>
      <w:marLeft w:val="0"/>
      <w:marRight w:val="0"/>
      <w:marTop w:val="0"/>
      <w:marBottom w:val="0"/>
      <w:divBdr>
        <w:top w:val="none" w:sz="0" w:space="0" w:color="auto"/>
        <w:left w:val="none" w:sz="0" w:space="0" w:color="auto"/>
        <w:bottom w:val="none" w:sz="0" w:space="0" w:color="auto"/>
        <w:right w:val="none" w:sz="0" w:space="0" w:color="auto"/>
      </w:divBdr>
    </w:div>
    <w:div w:id="1078092823">
      <w:bodyDiv w:val="1"/>
      <w:marLeft w:val="0"/>
      <w:marRight w:val="0"/>
      <w:marTop w:val="0"/>
      <w:marBottom w:val="0"/>
      <w:divBdr>
        <w:top w:val="none" w:sz="0" w:space="0" w:color="auto"/>
        <w:left w:val="none" w:sz="0" w:space="0" w:color="auto"/>
        <w:bottom w:val="none" w:sz="0" w:space="0" w:color="auto"/>
        <w:right w:val="none" w:sz="0" w:space="0" w:color="auto"/>
      </w:divBdr>
    </w:div>
    <w:div w:id="1405953202">
      <w:bodyDiv w:val="1"/>
      <w:marLeft w:val="0"/>
      <w:marRight w:val="0"/>
      <w:marTop w:val="0"/>
      <w:marBottom w:val="0"/>
      <w:divBdr>
        <w:top w:val="none" w:sz="0" w:space="0" w:color="auto"/>
        <w:left w:val="none" w:sz="0" w:space="0" w:color="auto"/>
        <w:bottom w:val="none" w:sz="0" w:space="0" w:color="auto"/>
        <w:right w:val="none" w:sz="0" w:space="0" w:color="auto"/>
      </w:divBdr>
    </w:div>
    <w:div w:id="1479151492">
      <w:bodyDiv w:val="1"/>
      <w:marLeft w:val="0"/>
      <w:marRight w:val="0"/>
      <w:marTop w:val="0"/>
      <w:marBottom w:val="0"/>
      <w:divBdr>
        <w:top w:val="none" w:sz="0" w:space="0" w:color="auto"/>
        <w:left w:val="none" w:sz="0" w:space="0" w:color="auto"/>
        <w:bottom w:val="none" w:sz="0" w:space="0" w:color="auto"/>
        <w:right w:val="none" w:sz="0" w:space="0" w:color="auto"/>
      </w:divBdr>
    </w:div>
    <w:div w:id="16504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6D74-CC68-48CA-A587-05BC5AEA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30</Pages>
  <Words>8441</Words>
  <Characters>48119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2023-10-09T06:13:00Z</dcterms:created>
  <dcterms:modified xsi:type="dcterms:W3CDTF">2023-10-09T12:48:00Z</dcterms:modified>
</cp:coreProperties>
</file>