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м</w:t>
      </w:r>
      <w:r w:rsidR="00A7162C" w:rsidRPr="00A7162C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A7162C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1A6207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A7162C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1A6207" w:rsidRPr="00A7162C" w:rsidRDefault="00A7162C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1A6207" w:rsidRPr="00A7162C" w:rsidRDefault="001A6207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1A6207" w:rsidRPr="00A7162C" w:rsidRDefault="00C22B6B" w:rsidP="00A7162C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</w:t>
      </w:r>
      <w:r w:rsidR="001A6207" w:rsidRPr="00A7162C">
        <w:rPr>
          <w:rFonts w:ascii="Times New Roman" w:hAnsi="Times New Roman" w:cs="Times New Roman"/>
          <w:sz w:val="28"/>
          <w:szCs w:val="28"/>
        </w:rPr>
        <w:t>20__г.</w:t>
      </w:r>
    </w:p>
    <w:p w:rsidR="001A6207" w:rsidRPr="00993E37" w:rsidRDefault="001A6207" w:rsidP="00993E37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7162C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C22B6B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ЕН. 01 Математика</w:t>
      </w:r>
    </w:p>
    <w:p w:rsidR="001A6207" w:rsidRPr="00A7162C" w:rsidRDefault="001A6207" w:rsidP="00A71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A6207" w:rsidRPr="00A7162C" w:rsidRDefault="001A6207" w:rsidP="008918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07" w:rsidRDefault="001A6207" w:rsidP="008918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D6" w:rsidRPr="00A7162C" w:rsidRDefault="008918D6" w:rsidP="008918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FD" w:rsidRDefault="00A04D0B" w:rsidP="0048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Вельск 2021</w:t>
      </w:r>
    </w:p>
    <w:p w:rsidR="00A7162C" w:rsidRPr="00485EFD" w:rsidRDefault="001A6207" w:rsidP="00485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</w:t>
      </w:r>
      <w:r w:rsidR="0068536B">
        <w:rPr>
          <w:rFonts w:ascii="Times New Roman" w:hAnsi="Times New Roman" w:cs="Times New Roman"/>
          <w:sz w:val="28"/>
          <w:szCs w:val="28"/>
        </w:rPr>
        <w:t xml:space="preserve"> ЕН.01</w:t>
      </w:r>
      <w:r w:rsidRPr="00A7162C">
        <w:rPr>
          <w:rFonts w:ascii="Times New Roman" w:hAnsi="Times New Roman" w:cs="Times New Roman"/>
          <w:sz w:val="28"/>
          <w:szCs w:val="28"/>
        </w:rPr>
        <w:t xml:space="preserve"> «</w:t>
      </w:r>
      <w:r w:rsidR="0068536B">
        <w:rPr>
          <w:rFonts w:ascii="Times New Roman" w:hAnsi="Times New Roman" w:cs="Times New Roman"/>
          <w:sz w:val="28"/>
          <w:szCs w:val="28"/>
        </w:rPr>
        <w:t>Математика»</w:t>
      </w:r>
      <w:r w:rsidRPr="00A7162C">
        <w:rPr>
          <w:rFonts w:ascii="Times New Roman" w:hAnsi="Times New Roman" w:cs="Times New Roman"/>
          <w:sz w:val="28"/>
          <w:szCs w:val="28"/>
        </w:rPr>
        <w:t xml:space="preserve"> </w:t>
      </w:r>
      <w:r w:rsidR="00A7162C" w:rsidRPr="00A7162C">
        <w:rPr>
          <w:rFonts w:ascii="Times New Roman" w:hAnsi="Times New Roman" w:cs="Times New Roman"/>
          <w:sz w:val="28"/>
          <w:szCs w:val="28"/>
        </w:rPr>
        <w:t>разработана в с</w:t>
      </w:r>
      <w:r w:rsidR="00A7162C" w:rsidRPr="00A7162C">
        <w:rPr>
          <w:rFonts w:ascii="Times New Roman" w:hAnsi="Times New Roman" w:cs="Times New Roman"/>
          <w:sz w:val="28"/>
          <w:szCs w:val="28"/>
        </w:rPr>
        <w:t>о</w:t>
      </w:r>
      <w:r w:rsidR="00A7162C" w:rsidRPr="00A7162C">
        <w:rPr>
          <w:rFonts w:ascii="Times New Roman" w:hAnsi="Times New Roman" w:cs="Times New Roman"/>
          <w:sz w:val="28"/>
          <w:szCs w:val="28"/>
        </w:rPr>
        <w:t>ответствии с Приказом Министерства образован</w:t>
      </w:r>
      <w:r w:rsidR="0068536B">
        <w:rPr>
          <w:rFonts w:ascii="Times New Roman" w:hAnsi="Times New Roman" w:cs="Times New Roman"/>
          <w:sz w:val="28"/>
          <w:szCs w:val="28"/>
        </w:rPr>
        <w:t xml:space="preserve">ия и науки РФ от 9 декабря 2016 г. № </w:t>
      </w:r>
      <w:r w:rsidR="00A7162C" w:rsidRPr="00A7162C">
        <w:rPr>
          <w:rFonts w:ascii="Times New Roman" w:hAnsi="Times New Roman" w:cs="Times New Roman"/>
          <w:sz w:val="28"/>
          <w:szCs w:val="28"/>
        </w:rPr>
        <w:t>1564 “Об утверждении федерального государственного образов</w:t>
      </w:r>
      <w:r w:rsidR="00A7162C" w:rsidRPr="00A7162C">
        <w:rPr>
          <w:rFonts w:ascii="Times New Roman" w:hAnsi="Times New Roman" w:cs="Times New Roman"/>
          <w:sz w:val="28"/>
          <w:szCs w:val="28"/>
        </w:rPr>
        <w:t>а</w:t>
      </w:r>
      <w:r w:rsidR="00A7162C" w:rsidRPr="00A7162C">
        <w:rPr>
          <w:rFonts w:ascii="Times New Roman" w:hAnsi="Times New Roman" w:cs="Times New Roman"/>
          <w:sz w:val="28"/>
          <w:szCs w:val="28"/>
        </w:rPr>
        <w:t>тельного стандарта среднего профессионального образования по специальн</w:t>
      </w:r>
      <w:r w:rsidR="00A7162C" w:rsidRPr="00A7162C">
        <w:rPr>
          <w:rFonts w:ascii="Times New Roman" w:hAnsi="Times New Roman" w:cs="Times New Roman"/>
          <w:sz w:val="28"/>
          <w:szCs w:val="28"/>
        </w:rPr>
        <w:t>о</w:t>
      </w:r>
      <w:r w:rsidR="00A7162C" w:rsidRPr="00A7162C">
        <w:rPr>
          <w:rFonts w:ascii="Times New Roman" w:hAnsi="Times New Roman" w:cs="Times New Roman"/>
          <w:sz w:val="28"/>
          <w:szCs w:val="28"/>
        </w:rPr>
        <w:t xml:space="preserve">сти </w:t>
      </w:r>
      <w:r w:rsidR="00A7162C" w:rsidRPr="00216A61">
        <w:rPr>
          <w:rFonts w:ascii="Times New Roman" w:hAnsi="Times New Roman" w:cs="Times New Roman"/>
          <w:b/>
          <w:sz w:val="28"/>
          <w:szCs w:val="28"/>
        </w:rPr>
        <w:t>35.02.16 Эксплуатация и ремонт сельскохозяйственной техники и оборудования</w:t>
      </w:r>
      <w:r w:rsidR="00A7162C" w:rsidRPr="00A7162C">
        <w:rPr>
          <w:rFonts w:ascii="Times New Roman" w:hAnsi="Times New Roman" w:cs="Times New Roman"/>
          <w:sz w:val="28"/>
          <w:szCs w:val="28"/>
        </w:rPr>
        <w:t>, входящей в состав укрупненной группы профессий 35.00.00 Лесное</w:t>
      </w:r>
      <w:r w:rsidR="00067534">
        <w:rPr>
          <w:rFonts w:ascii="Times New Roman" w:hAnsi="Times New Roman" w:cs="Times New Roman"/>
          <w:sz w:val="28"/>
          <w:szCs w:val="28"/>
        </w:rPr>
        <w:t>,</w:t>
      </w:r>
      <w:r w:rsidR="00A7162C" w:rsidRPr="00A7162C">
        <w:rPr>
          <w:rFonts w:ascii="Times New Roman" w:hAnsi="Times New Roman" w:cs="Times New Roman"/>
          <w:sz w:val="28"/>
          <w:szCs w:val="28"/>
        </w:rPr>
        <w:t xml:space="preserve"> сельское и рыбное хозяйство.</w:t>
      </w:r>
    </w:p>
    <w:p w:rsidR="001A6207" w:rsidRPr="00A7162C" w:rsidRDefault="001A6207" w:rsidP="0018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18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184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Разработчик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A077A0">
        <w:rPr>
          <w:rFonts w:ascii="Times New Roman" w:hAnsi="Times New Roman" w:cs="Times New Roman"/>
          <w:sz w:val="28"/>
          <w:szCs w:val="28"/>
        </w:rPr>
        <w:t xml:space="preserve"> Горяшин Ю.В</w:t>
      </w:r>
      <w:r w:rsidR="0023025E">
        <w:rPr>
          <w:rFonts w:ascii="Times New Roman" w:hAnsi="Times New Roman" w:cs="Times New Roman"/>
          <w:sz w:val="28"/>
          <w:szCs w:val="28"/>
        </w:rPr>
        <w:t>., преподаватель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463EA8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Рецензент</w:t>
      </w:r>
      <w:r w:rsidR="00A7162C">
        <w:rPr>
          <w:rFonts w:ascii="Times New Roman" w:hAnsi="Times New Roman" w:cs="Times New Roman"/>
          <w:sz w:val="28"/>
          <w:szCs w:val="28"/>
        </w:rPr>
        <w:t>: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</w:t>
      </w:r>
      <w:r w:rsidR="0023025E">
        <w:rPr>
          <w:rFonts w:ascii="Times New Roman" w:hAnsi="Times New Roman" w:cs="Times New Roman"/>
          <w:sz w:val="28"/>
          <w:szCs w:val="28"/>
        </w:rPr>
        <w:t>Палицына Н.В., методист ГАПОУ Архангельской области</w:t>
      </w:r>
      <w:r w:rsidR="001A6207" w:rsidRPr="00A7162C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A04D0B">
        <w:rPr>
          <w:rFonts w:ascii="Times New Roman" w:hAnsi="Times New Roman" w:cs="Times New Roman"/>
          <w:sz w:val="28"/>
          <w:szCs w:val="28"/>
        </w:rPr>
        <w:t>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1A6207" w:rsidRPr="00A7162C" w:rsidRDefault="001A6207" w:rsidP="00A71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1A6207" w:rsidRPr="00A7162C" w:rsidRDefault="001A6207" w:rsidP="00A71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____________</w:t>
      </w:r>
      <w:r w:rsidR="00D63334" w:rsidRPr="00A7162C">
        <w:rPr>
          <w:rFonts w:ascii="Times New Roman" w:hAnsi="Times New Roman" w:cs="Times New Roman"/>
          <w:sz w:val="28"/>
          <w:szCs w:val="28"/>
        </w:rPr>
        <w:t>___________                   Рощина И</w:t>
      </w:r>
      <w:r w:rsidRPr="00A7162C">
        <w:rPr>
          <w:rFonts w:ascii="Times New Roman" w:hAnsi="Times New Roman" w:cs="Times New Roman"/>
          <w:sz w:val="28"/>
          <w:szCs w:val="28"/>
        </w:rPr>
        <w:t>.В.</w:t>
      </w: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207" w:rsidRPr="00A7162C" w:rsidRDefault="001A6207" w:rsidP="00C6535B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A7162C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</w:t>
            </w: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162C" w:rsidRPr="00A7162C" w:rsidTr="00BF5DB8">
        <w:trPr>
          <w:trHeight w:val="670"/>
        </w:trPr>
        <w:tc>
          <w:tcPr>
            <w:tcW w:w="7668" w:type="dxa"/>
            <w:shd w:val="clear" w:color="auto" w:fill="auto"/>
          </w:tcPr>
          <w:p w:rsidR="00A7162C" w:rsidRPr="00A7162C" w:rsidRDefault="008572B8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</w:t>
            </w:r>
            <w:r w:rsidR="00A7162C" w:rsidRPr="00A7162C">
              <w:rPr>
                <w:rFonts w:ascii="Times New Roman" w:hAnsi="Times New Roman" w:cs="Times New Roman"/>
                <w:sz w:val="28"/>
                <w:szCs w:val="28"/>
              </w:rPr>
              <w:t>УЧЕБНОЙ ДИСЦИПЛ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162C" w:rsidRPr="00A7162C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162C" w:rsidRPr="00A7162C" w:rsidTr="00BF5DB8">
        <w:tc>
          <w:tcPr>
            <w:tcW w:w="7668" w:type="dxa"/>
            <w:shd w:val="clear" w:color="auto" w:fill="auto"/>
          </w:tcPr>
          <w:p w:rsidR="00A7162C" w:rsidRPr="00A7162C" w:rsidRDefault="00A7162C" w:rsidP="00A7162C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62C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7162C" w:rsidRPr="00A7162C" w:rsidRDefault="00A7162C" w:rsidP="00A716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7162C" w:rsidRPr="00A7162C" w:rsidRDefault="003921E2" w:rsidP="00A716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1A6207" w:rsidRPr="00A7162C" w:rsidRDefault="001A6207" w:rsidP="00A7162C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A6207" w:rsidRPr="00A7162C" w:rsidRDefault="001A6207" w:rsidP="00857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="00A04D0B" w:rsidRPr="00A04D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="00A7162C" w:rsidRPr="00A04D0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8572B8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ДИСЦИПЛИНЫ.</w:t>
      </w:r>
    </w:p>
    <w:p w:rsidR="00B366CE" w:rsidRPr="00A7162C" w:rsidRDefault="00B366CE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39" w:rsidRPr="00A7162C" w:rsidRDefault="000A4939" w:rsidP="00A7162C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</w:t>
      </w:r>
      <w:r w:rsidR="005146C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</w:t>
      </w:r>
      <w:r w:rsidRPr="00A7162C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F548E9" w:rsidRPr="00A7162C">
        <w:rPr>
          <w:rFonts w:ascii="Times New Roman" w:hAnsi="Times New Roman" w:cs="Times New Roman"/>
          <w:b/>
          <w:sz w:val="28"/>
          <w:szCs w:val="28"/>
        </w:rPr>
        <w:t>.</w:t>
      </w:r>
    </w:p>
    <w:p w:rsidR="000A4939" w:rsidRDefault="004E5210" w:rsidP="004E75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Р</w:t>
      </w:r>
      <w:r w:rsidR="000A4939" w:rsidRPr="00A7162C">
        <w:rPr>
          <w:rFonts w:ascii="Times New Roman" w:hAnsi="Times New Roman" w:cs="Times New Roman"/>
          <w:sz w:val="28"/>
          <w:szCs w:val="28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</w:t>
      </w:r>
      <w:r w:rsidR="002B6346">
        <w:rPr>
          <w:rFonts w:ascii="Times New Roman" w:hAnsi="Times New Roman" w:cs="Times New Roman"/>
          <w:sz w:val="28"/>
          <w:szCs w:val="28"/>
        </w:rPr>
        <w:t>йственной техники и оборудования</w:t>
      </w:r>
      <w:r w:rsidR="00FE1BD6" w:rsidRPr="00A7162C">
        <w:rPr>
          <w:rFonts w:ascii="Times New Roman" w:hAnsi="Times New Roman" w:cs="Times New Roman"/>
          <w:sz w:val="28"/>
          <w:szCs w:val="28"/>
        </w:rPr>
        <w:t>»</w:t>
      </w:r>
      <w:r w:rsidR="000A4939" w:rsidRPr="00A7162C">
        <w:rPr>
          <w:rFonts w:ascii="Times New Roman" w:hAnsi="Times New Roman" w:cs="Times New Roman"/>
          <w:sz w:val="28"/>
          <w:szCs w:val="28"/>
        </w:rPr>
        <w:t>.</w:t>
      </w:r>
    </w:p>
    <w:p w:rsidR="00CA1BFB" w:rsidRPr="00A7162C" w:rsidRDefault="00CA1BFB" w:rsidP="004E756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4AF" w:rsidRDefault="005224D8" w:rsidP="00CA1BF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A4939" w:rsidRPr="00A7162C">
        <w:rPr>
          <w:rFonts w:ascii="Times New Roman" w:hAnsi="Times New Roman" w:cs="Times New Roman"/>
          <w:b/>
          <w:sz w:val="28"/>
          <w:szCs w:val="28"/>
        </w:rPr>
        <w:t>Место дисциплины в стру</w:t>
      </w:r>
      <w:r w:rsidR="008B4D1D">
        <w:rPr>
          <w:rFonts w:ascii="Times New Roman" w:hAnsi="Times New Roman" w:cs="Times New Roman"/>
          <w:b/>
          <w:sz w:val="28"/>
          <w:szCs w:val="28"/>
        </w:rPr>
        <w:t xml:space="preserve">ктуре основной профессиональной </w:t>
      </w:r>
      <w:r w:rsidR="009064AF">
        <w:rPr>
          <w:rFonts w:ascii="Times New Roman" w:hAnsi="Times New Roman" w:cs="Times New Roman"/>
          <w:b/>
          <w:sz w:val="28"/>
          <w:szCs w:val="28"/>
        </w:rPr>
        <w:t>образовательной программы.</w:t>
      </w:r>
    </w:p>
    <w:p w:rsidR="00E65F80" w:rsidRPr="00E65F80" w:rsidRDefault="009064AF" w:rsidP="004E7562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65F80" w:rsidRPr="00E65F80">
        <w:rPr>
          <w:rFonts w:ascii="Times New Roman" w:hAnsi="Times New Roman" w:cs="Times New Roman"/>
          <w:sz w:val="28"/>
          <w:szCs w:val="28"/>
        </w:rPr>
        <w:t xml:space="preserve">чебная дисциплина </w:t>
      </w:r>
      <w:r w:rsidR="000035A9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r w:rsidR="00E65F80" w:rsidRPr="00E65F80">
        <w:rPr>
          <w:rFonts w:ascii="Times New Roman" w:hAnsi="Times New Roman" w:cs="Times New Roman"/>
          <w:sz w:val="28"/>
          <w:szCs w:val="28"/>
        </w:rPr>
        <w:t>входит в мате</w:t>
      </w:r>
      <w:r w:rsidR="00FC0C0D">
        <w:rPr>
          <w:rFonts w:ascii="Times New Roman" w:hAnsi="Times New Roman" w:cs="Times New Roman"/>
          <w:sz w:val="28"/>
          <w:szCs w:val="28"/>
        </w:rPr>
        <w:t>ма</w:t>
      </w:r>
      <w:r w:rsidR="00E65F80" w:rsidRPr="00E65F80">
        <w:rPr>
          <w:rFonts w:ascii="Times New Roman" w:hAnsi="Times New Roman" w:cs="Times New Roman"/>
          <w:sz w:val="28"/>
          <w:szCs w:val="28"/>
        </w:rPr>
        <w:t xml:space="preserve">тический и общий естественнонаучный цикл </w:t>
      </w:r>
      <w:r w:rsidR="000035A9">
        <w:rPr>
          <w:rFonts w:ascii="Times New Roman" w:hAnsi="Times New Roman" w:cs="Times New Roman"/>
          <w:sz w:val="28"/>
          <w:szCs w:val="28"/>
        </w:rPr>
        <w:t>обязательной части</w:t>
      </w:r>
      <w:r w:rsidR="00E65F80" w:rsidRPr="00E65F80">
        <w:rPr>
          <w:rFonts w:ascii="Times New Roman" w:hAnsi="Times New Roman" w:cs="Times New Roman"/>
          <w:sz w:val="28"/>
          <w:szCs w:val="28"/>
        </w:rPr>
        <w:t>.</w:t>
      </w:r>
    </w:p>
    <w:p w:rsidR="000A4939" w:rsidRPr="00A7162C" w:rsidRDefault="000A4939" w:rsidP="00A7162C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CE" w:rsidRPr="00A7162C" w:rsidRDefault="00B366CE" w:rsidP="00A7162C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111"/>
        <w:gridCol w:w="3686"/>
      </w:tblGrid>
      <w:tr w:rsidR="00B366CE" w:rsidRPr="000A4939" w:rsidTr="00134EEF">
        <w:trPr>
          <w:trHeight w:val="649"/>
        </w:trPr>
        <w:tc>
          <w:tcPr>
            <w:tcW w:w="1701" w:type="dxa"/>
            <w:vAlign w:val="center"/>
            <w:hideMark/>
          </w:tcPr>
          <w:p w:rsidR="00B366CE" w:rsidRPr="000A4939" w:rsidRDefault="00B366CE" w:rsidP="000300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Код ПК, ОК</w:t>
            </w:r>
          </w:p>
        </w:tc>
        <w:tc>
          <w:tcPr>
            <w:tcW w:w="4111" w:type="dxa"/>
            <w:vAlign w:val="center"/>
            <w:hideMark/>
          </w:tcPr>
          <w:p w:rsidR="00B366CE" w:rsidRPr="000A4939" w:rsidRDefault="00B366CE" w:rsidP="00BF5D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86" w:type="dxa"/>
            <w:vAlign w:val="center"/>
            <w:hideMark/>
          </w:tcPr>
          <w:p w:rsidR="00B366CE" w:rsidRPr="000A4939" w:rsidRDefault="00B366CE" w:rsidP="00BF5D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39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B366CE" w:rsidRPr="000A4939" w:rsidTr="00134EEF">
        <w:trPr>
          <w:trHeight w:val="212"/>
        </w:trPr>
        <w:tc>
          <w:tcPr>
            <w:tcW w:w="1701" w:type="dxa"/>
          </w:tcPr>
          <w:p w:rsidR="00A44AE9" w:rsidRPr="0023405A" w:rsidRDefault="00A44AE9" w:rsidP="00A44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A44AE9" w:rsidRPr="0023405A" w:rsidRDefault="00A44AE9" w:rsidP="00A44A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  <w:p w:rsidR="00B366CE" w:rsidRPr="000A4939" w:rsidRDefault="00B366CE" w:rsidP="00BB4D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сложные фун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и строить их графики;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действия над ко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плексными числами;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значения геометр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величин;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операции над ма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рицами и определителями;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задачи на вычисление вероятности с использованием элементов комбинаторики;</w:t>
            </w:r>
          </w:p>
          <w:p w:rsidR="00A44AE9" w:rsidRPr="0023405A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прикладные задачи с использованием элементов дифференциального и инт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грального исчислений;</w:t>
            </w:r>
          </w:p>
          <w:p w:rsidR="00B366CE" w:rsidRPr="000A4939" w:rsidRDefault="00A44AE9" w:rsidP="00A44A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системы линейных уравнений различными метод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="005E1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44AE9" w:rsidRPr="0023405A" w:rsidRDefault="00A44AE9" w:rsidP="00A44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математические методы решения прикла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за</w:t>
            </w:r>
            <w:r w:rsidR="00FF3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дач;</w:t>
            </w:r>
          </w:p>
          <w:p w:rsidR="00A44AE9" w:rsidRPr="0023405A" w:rsidRDefault="00FF3394" w:rsidP="00A44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44AE9"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сновные понятия и методы математического анализа, линейной алгебры, теорию комплексных чисел, теории вероятностей и математич</w:t>
            </w:r>
            <w:r w:rsidR="00A44AE9"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статистики;</w:t>
            </w:r>
          </w:p>
          <w:p w:rsidR="00A44AE9" w:rsidRPr="0023405A" w:rsidRDefault="00A44AE9" w:rsidP="00A44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интегрального и дифференциального исчи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="00FF3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ния;</w:t>
            </w:r>
          </w:p>
          <w:p w:rsidR="00B366CE" w:rsidRPr="00134EEF" w:rsidRDefault="00A44AE9" w:rsidP="00134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математики в современном мире при о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воении профессиональных дисциплин и в сфере пр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фессиональной деятельн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34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сти.</w:t>
            </w:r>
          </w:p>
        </w:tc>
      </w:tr>
    </w:tbl>
    <w:p w:rsidR="00AE4A7E" w:rsidRDefault="00AE4A7E" w:rsidP="00AE4A7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p w:rsidR="000C397B" w:rsidRPr="00297E1D" w:rsidRDefault="005B0F57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ОК 01</w:t>
      </w:r>
      <w:r w:rsidR="000C397B" w:rsidRPr="00297E1D">
        <w:rPr>
          <w:rFonts w:ascii="Times New Roman" w:hAnsi="Times New Roman" w:cs="Times New Roman"/>
          <w:sz w:val="28"/>
          <w:szCs w:val="28"/>
        </w:rPr>
        <w:t xml:space="preserve"> </w:t>
      </w:r>
      <w:r w:rsidR="000C397B" w:rsidRPr="00297E1D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</w:t>
      </w:r>
      <w:r w:rsidR="0037559A">
        <w:rPr>
          <w:rFonts w:ascii="Times New Roman" w:hAnsi="Times New Roman" w:cs="Times New Roman"/>
          <w:iCs/>
          <w:sz w:val="28"/>
          <w:szCs w:val="28"/>
        </w:rPr>
        <w:t>-</w:t>
      </w:r>
      <w:r w:rsidR="000C397B" w:rsidRPr="00297E1D">
        <w:rPr>
          <w:rFonts w:ascii="Times New Roman" w:hAnsi="Times New Roman" w:cs="Times New Roman"/>
          <w:iCs/>
          <w:sz w:val="28"/>
          <w:szCs w:val="28"/>
        </w:rPr>
        <w:t>ти, применительно к различным контекстам</w:t>
      </w:r>
      <w:r w:rsidR="00F32412">
        <w:rPr>
          <w:rFonts w:ascii="Times New Roman" w:hAnsi="Times New Roman" w:cs="Times New Roman"/>
          <w:iCs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lastRenderedPageBreak/>
        <w:t>ОК 02</w:t>
      </w:r>
      <w:r w:rsidR="000C397B" w:rsidRPr="00297E1D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0C397B" w:rsidRPr="00297E1D">
        <w:rPr>
          <w:rFonts w:ascii="Times New Roman" w:hAnsi="Times New Roman" w:cs="Times New Roman"/>
          <w:sz w:val="28"/>
          <w:szCs w:val="28"/>
        </w:rPr>
        <w:t>ходимой для выполнения задач профессиональной деятельности</w:t>
      </w:r>
      <w:r w:rsidR="00F32412">
        <w:rPr>
          <w:rFonts w:ascii="Times New Roman" w:hAnsi="Times New Roman" w:cs="Times New Roman"/>
          <w:sz w:val="28"/>
          <w:szCs w:val="28"/>
        </w:rPr>
        <w:t>.</w:t>
      </w:r>
    </w:p>
    <w:p w:rsidR="000C397B" w:rsidRPr="00297E1D" w:rsidRDefault="005B0F57" w:rsidP="00297E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ОК 03</w:t>
      </w:r>
      <w:r w:rsidR="000C397B" w:rsidRPr="00297E1D"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ОК 09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Использовать информационные технологии в профессиональной деятельности</w:t>
      </w:r>
      <w:r w:rsidR="00F32412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1.1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Выполнять монтаж, сборку, регулирование и обкатку сельскохо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зяйственной техники в соответствии с эксплуатационными документами, а также оформление документации о приемке новой техники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1.2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Выполнять регулировку узлов, систем и механизмов двигателя и приборов электрооборудования в соответствии с правилами эксплуатации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1.3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Осуществлять подбор почвообрабатывающих, посевных, поса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дочных и уборочных машин, а также машин для внесения удобрений, средств защиты растений и ухода за сельскохозяйственными культурами, в соответ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ствии с условиями работы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1.4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Выполнять настройку и регулировку почвообрабатывающих, по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севных, посадочных и уборочных машин, а также машин для внесения удоб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рений, средств защиты растений и ухода за сельскохозяйственными культу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рами для выполнения технологических операций в соответствии с техноло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гическими картами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1.5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Выполнять настройку и регулировку машин и оборудования для обслуживания животноводческих ферм, комплексов и птицефабрик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1.6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Выполнять настройку и регулировку рабочего и вспомогатель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ного оборудования тракторов и автомобилей в соответствии требованиями к выполнению технологических операций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2.1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Осуществлять выбор, обоснование, расчет состава машинно-тракторного агрегата и определение его эксплуатационных показателей в со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161240" w:rsidRPr="00297E1D">
        <w:rPr>
          <w:rFonts w:ascii="Times New Roman" w:hAnsi="Times New Roman" w:cs="Times New Roman"/>
          <w:sz w:val="28"/>
          <w:szCs w:val="28"/>
        </w:rPr>
        <w:t>ответствии с технологической картой на выполнение сельскохозяйственных работ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lastRenderedPageBreak/>
        <w:t>ПК 2.2</w:t>
      </w:r>
      <w:r w:rsidR="00161240" w:rsidRPr="00297E1D">
        <w:rPr>
          <w:rFonts w:ascii="Times New Roman" w:hAnsi="Times New Roman" w:cs="Times New Roman"/>
          <w:sz w:val="28"/>
          <w:szCs w:val="28"/>
        </w:rPr>
        <w:t xml:space="preserve"> </w:t>
      </w:r>
      <w:r w:rsidR="00CB0282" w:rsidRPr="00297E1D">
        <w:rPr>
          <w:rFonts w:ascii="Times New Roman" w:hAnsi="Times New Roman" w:cs="Times New Roman"/>
          <w:sz w:val="28"/>
          <w:szCs w:val="28"/>
        </w:rPr>
        <w:t>Осуществлять подбор режимов работы, выбор и обоснование способа движения машинно-тракторного агрегата в соответствии с усло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CB0282" w:rsidRPr="00297E1D">
        <w:rPr>
          <w:rFonts w:ascii="Times New Roman" w:hAnsi="Times New Roman" w:cs="Times New Roman"/>
          <w:sz w:val="28"/>
          <w:szCs w:val="28"/>
        </w:rPr>
        <w:t>виями работы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2.6</w:t>
      </w:r>
      <w:r w:rsidR="00CB0282" w:rsidRPr="00297E1D">
        <w:rPr>
          <w:rFonts w:ascii="Times New Roman" w:hAnsi="Times New Roman" w:cs="Times New Roman"/>
          <w:sz w:val="28"/>
          <w:szCs w:val="28"/>
        </w:rPr>
        <w:t xml:space="preserve"> Осуществлять контроль и оценку качества выполняемой сель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CB0282" w:rsidRPr="00297E1D">
        <w:rPr>
          <w:rFonts w:ascii="Times New Roman" w:hAnsi="Times New Roman" w:cs="Times New Roman"/>
          <w:sz w:val="28"/>
          <w:szCs w:val="28"/>
        </w:rPr>
        <w:t>скохозяйственной техникой работы в соответствии с технологической кар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CB0282" w:rsidRPr="00297E1D">
        <w:rPr>
          <w:rFonts w:ascii="Times New Roman" w:hAnsi="Times New Roman" w:cs="Times New Roman"/>
          <w:sz w:val="28"/>
          <w:szCs w:val="28"/>
        </w:rPr>
        <w:t>той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3.1</w:t>
      </w:r>
      <w:r w:rsidR="00CB0282" w:rsidRPr="00297E1D">
        <w:rPr>
          <w:rFonts w:ascii="Times New Roman" w:hAnsi="Times New Roman" w:cs="Times New Roman"/>
          <w:sz w:val="28"/>
          <w:szCs w:val="28"/>
        </w:rPr>
        <w:t xml:space="preserve"> Проводить диагностирование неисправностей сельскохозяйст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CB0282" w:rsidRPr="00297E1D">
        <w:rPr>
          <w:rFonts w:ascii="Times New Roman" w:hAnsi="Times New Roman" w:cs="Times New Roman"/>
          <w:sz w:val="28"/>
          <w:szCs w:val="28"/>
        </w:rPr>
        <w:t>венных машин и механизмов и другого инженерно-технологического обору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CB0282" w:rsidRPr="00297E1D">
        <w:rPr>
          <w:rFonts w:ascii="Times New Roman" w:hAnsi="Times New Roman" w:cs="Times New Roman"/>
          <w:sz w:val="28"/>
          <w:szCs w:val="28"/>
        </w:rPr>
        <w:t>дования в соответствии с графиком проведения технических обслуживаний и ремонтов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3.2</w:t>
      </w:r>
      <w:r w:rsidR="00CB0282" w:rsidRPr="00297E1D">
        <w:rPr>
          <w:rFonts w:ascii="Times New Roman" w:hAnsi="Times New Roman" w:cs="Times New Roman"/>
          <w:sz w:val="28"/>
          <w:szCs w:val="28"/>
        </w:rPr>
        <w:t xml:space="preserve"> Определять способы ремонта сельскохозяйственной техники в соответствии с ее техническим состоянием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3.6</w:t>
      </w:r>
      <w:r w:rsidR="00CB0282" w:rsidRPr="00297E1D">
        <w:rPr>
          <w:rFonts w:ascii="Times New Roman" w:hAnsi="Times New Roman" w:cs="Times New Roman"/>
          <w:sz w:val="28"/>
          <w:szCs w:val="28"/>
        </w:rPr>
        <w:t xml:space="preserve"> Использовать расходные, горюче-смазочные материалы и техни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CB0282" w:rsidRPr="00297E1D">
        <w:rPr>
          <w:rFonts w:ascii="Times New Roman" w:hAnsi="Times New Roman" w:cs="Times New Roman"/>
          <w:sz w:val="28"/>
          <w:szCs w:val="28"/>
        </w:rPr>
        <w:t>ческие жидкости, инструмент, оборудование, средства индивидуальной за</w:t>
      </w:r>
      <w:r w:rsidR="007902EA">
        <w:rPr>
          <w:rFonts w:ascii="Times New Roman" w:hAnsi="Times New Roman" w:cs="Times New Roman"/>
          <w:sz w:val="28"/>
          <w:szCs w:val="28"/>
        </w:rPr>
        <w:softHyphen/>
      </w:r>
      <w:r w:rsidR="00CB0282" w:rsidRPr="00297E1D">
        <w:rPr>
          <w:rFonts w:ascii="Times New Roman" w:hAnsi="Times New Roman" w:cs="Times New Roman"/>
          <w:sz w:val="28"/>
          <w:szCs w:val="28"/>
        </w:rPr>
        <w:t>щиты, необходимые для выполнения работ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297E1D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E1D">
        <w:rPr>
          <w:rFonts w:ascii="Times New Roman" w:hAnsi="Times New Roman" w:cs="Times New Roman"/>
          <w:sz w:val="28"/>
          <w:szCs w:val="28"/>
        </w:rPr>
        <w:t>ПК 3.7</w:t>
      </w:r>
      <w:r w:rsidR="00CB0282" w:rsidRPr="00297E1D">
        <w:rPr>
          <w:rFonts w:ascii="Times New Roman" w:hAnsi="Times New Roman" w:cs="Times New Roman"/>
          <w:sz w:val="28"/>
          <w:szCs w:val="28"/>
        </w:rPr>
        <w:t xml:space="preserve"> Выполнять регулировку, испытание, обкатку отремонтированной сельскохозяйственной техники в соответствии с регламентами</w:t>
      </w:r>
      <w:r w:rsidR="00AA750F">
        <w:rPr>
          <w:rFonts w:ascii="Times New Roman" w:hAnsi="Times New Roman" w:cs="Times New Roman"/>
          <w:sz w:val="28"/>
          <w:szCs w:val="28"/>
        </w:rPr>
        <w:t>.</w:t>
      </w:r>
    </w:p>
    <w:p w:rsidR="005B0F57" w:rsidRPr="005B0F57" w:rsidRDefault="005B0F57" w:rsidP="00297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Объ</w:t>
      </w:r>
      <w:r w:rsidR="00993B0F">
        <w:rPr>
          <w:rFonts w:ascii="Times New Roman" w:hAnsi="Times New Roman" w:cs="Times New Roman"/>
          <w:sz w:val="28"/>
          <w:szCs w:val="28"/>
        </w:rPr>
        <w:t xml:space="preserve">ем образовательной программы 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93B0F" w:rsidRPr="00993B0F"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93B0F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7162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во вза</w:t>
      </w:r>
      <w:r w:rsidR="00993B0F">
        <w:rPr>
          <w:rFonts w:ascii="Times New Roman" w:hAnsi="Times New Roman" w:cs="Times New Roman"/>
          <w:sz w:val="28"/>
          <w:szCs w:val="28"/>
        </w:rPr>
        <w:t xml:space="preserve">имодействии с </w:t>
      </w:r>
      <w:r w:rsidR="00993B0F" w:rsidRPr="00993B0F">
        <w:rPr>
          <w:rFonts w:ascii="Times New Roman" w:hAnsi="Times New Roman" w:cs="Times New Roman"/>
          <w:sz w:val="28"/>
          <w:szCs w:val="28"/>
        </w:rPr>
        <w:t>преподавателем</w:t>
      </w:r>
      <w:r w:rsidR="00993B0F">
        <w:rPr>
          <w:rFonts w:ascii="Times New Roman" w:hAnsi="Times New Roman" w:cs="Times New Roman"/>
          <w:sz w:val="28"/>
          <w:szCs w:val="28"/>
        </w:rPr>
        <w:t xml:space="preserve"> 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    72    </w:t>
      </w:r>
      <w:r w:rsidR="00993B0F">
        <w:rPr>
          <w:rFonts w:ascii="Times New Roman" w:hAnsi="Times New Roman" w:cs="Times New Roman"/>
          <w:sz w:val="28"/>
          <w:szCs w:val="28"/>
        </w:rPr>
        <w:t xml:space="preserve"> </w:t>
      </w:r>
      <w:r w:rsidR="00022BEB">
        <w:rPr>
          <w:rFonts w:ascii="Times New Roman" w:hAnsi="Times New Roman" w:cs="Times New Roman"/>
          <w:sz w:val="28"/>
          <w:szCs w:val="28"/>
        </w:rPr>
        <w:t>часа</w:t>
      </w:r>
      <w:r w:rsidRPr="00A7162C">
        <w:rPr>
          <w:rFonts w:ascii="Times New Roman" w:hAnsi="Times New Roman" w:cs="Times New Roman"/>
          <w:sz w:val="28"/>
          <w:szCs w:val="28"/>
        </w:rPr>
        <w:t>;</w:t>
      </w:r>
    </w:p>
    <w:p w:rsidR="00A7162C" w:rsidRPr="00A7162C" w:rsidRDefault="00A7162C" w:rsidP="00A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62C">
        <w:rPr>
          <w:rFonts w:ascii="Times New Roman" w:hAnsi="Times New Roman" w:cs="Times New Roman"/>
          <w:sz w:val="28"/>
          <w:szCs w:val="28"/>
        </w:rPr>
        <w:t>самосто</w:t>
      </w:r>
      <w:r w:rsidR="00993B0F">
        <w:rPr>
          <w:rFonts w:ascii="Times New Roman" w:hAnsi="Times New Roman" w:cs="Times New Roman"/>
          <w:sz w:val="28"/>
          <w:szCs w:val="28"/>
        </w:rPr>
        <w:t xml:space="preserve">ятельной работы обучающегося </w:t>
      </w:r>
      <w:r w:rsidR="00993B0F">
        <w:rPr>
          <w:rFonts w:ascii="Times New Roman" w:hAnsi="Times New Roman" w:cs="Times New Roman"/>
          <w:sz w:val="28"/>
          <w:szCs w:val="28"/>
          <w:u w:val="single"/>
        </w:rPr>
        <w:t xml:space="preserve">     24    </w:t>
      </w:r>
      <w:r w:rsidR="00022BEB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7162C">
        <w:rPr>
          <w:rFonts w:ascii="Times New Roman" w:hAnsi="Times New Roman" w:cs="Times New Roman"/>
          <w:sz w:val="28"/>
          <w:szCs w:val="28"/>
        </w:rPr>
        <w:t>.</w:t>
      </w:r>
    </w:p>
    <w:p w:rsidR="006F40B8" w:rsidRDefault="006F4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33"/>
        <w:gridCol w:w="1838"/>
      </w:tblGrid>
      <w:tr w:rsidR="0060633A" w:rsidRPr="00712DD7" w:rsidTr="008C4700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BF5DB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60" w:type="pct"/>
            <w:vAlign w:val="center"/>
          </w:tcPr>
          <w:p w:rsidR="0060633A" w:rsidRPr="00712DD7" w:rsidRDefault="00C02F21" w:rsidP="00C02F2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  <w:r w:rsidR="0060633A"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BF5DB8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учебная нагрузка </w:t>
            </w:r>
          </w:p>
        </w:tc>
        <w:tc>
          <w:tcPr>
            <w:tcW w:w="960" w:type="pct"/>
            <w:vAlign w:val="center"/>
          </w:tcPr>
          <w:p w:rsidR="0060633A" w:rsidRPr="00712DD7" w:rsidRDefault="008C4700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BE367D" w:rsidRPr="00712DD7" w:rsidTr="00E16FB3">
        <w:trPr>
          <w:trHeight w:val="490"/>
        </w:trPr>
        <w:tc>
          <w:tcPr>
            <w:tcW w:w="4040" w:type="pct"/>
            <w:vAlign w:val="center"/>
          </w:tcPr>
          <w:p w:rsidR="00BE367D" w:rsidRPr="00BE367D" w:rsidRDefault="00BE367D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367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</w:p>
        </w:tc>
        <w:tc>
          <w:tcPr>
            <w:tcW w:w="960" w:type="pct"/>
            <w:vAlign w:val="center"/>
          </w:tcPr>
          <w:p w:rsidR="00BE367D" w:rsidRPr="00712DD7" w:rsidRDefault="00BE367D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1CD3" w:rsidRPr="00712DD7" w:rsidTr="00E16FB3">
        <w:trPr>
          <w:trHeight w:val="490"/>
        </w:trPr>
        <w:tc>
          <w:tcPr>
            <w:tcW w:w="4040" w:type="pct"/>
            <w:vAlign w:val="center"/>
          </w:tcPr>
          <w:p w:rsidR="004F1CD3" w:rsidRPr="00712DD7" w:rsidRDefault="00E024E0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E6B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1CD3">
              <w:rPr>
                <w:rFonts w:ascii="Times New Roman" w:hAnsi="Times New Roman" w:cs="Times New Roman"/>
                <w:sz w:val="28"/>
                <w:szCs w:val="28"/>
              </w:rPr>
              <w:t>еоретические занятия</w:t>
            </w:r>
          </w:p>
        </w:tc>
        <w:tc>
          <w:tcPr>
            <w:tcW w:w="960" w:type="pct"/>
            <w:vAlign w:val="center"/>
          </w:tcPr>
          <w:p w:rsidR="004F1CD3" w:rsidRPr="00712DD7" w:rsidRDefault="00E024E0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12330D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E024E0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633A" w:rsidRPr="00712DD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60" w:type="pct"/>
            <w:vAlign w:val="center"/>
          </w:tcPr>
          <w:p w:rsidR="0060633A" w:rsidRPr="00712DD7" w:rsidRDefault="0012330D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BF5DB8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712DD7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960" w:type="pct"/>
            <w:vAlign w:val="center"/>
          </w:tcPr>
          <w:p w:rsidR="0060633A" w:rsidRPr="00712DD7" w:rsidRDefault="00E024E0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60633A" w:rsidRPr="00712DD7" w:rsidTr="00E16FB3">
        <w:trPr>
          <w:trHeight w:val="490"/>
        </w:trPr>
        <w:tc>
          <w:tcPr>
            <w:tcW w:w="4040" w:type="pct"/>
            <w:vAlign w:val="center"/>
          </w:tcPr>
          <w:p w:rsidR="0060633A" w:rsidRPr="00712DD7" w:rsidRDefault="0060633A" w:rsidP="00E024E0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12D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="003C7F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3C7F18" w:rsidRPr="003C7F18"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60" w:type="pct"/>
            <w:vAlign w:val="center"/>
          </w:tcPr>
          <w:p w:rsidR="0060633A" w:rsidRPr="00712DD7" w:rsidRDefault="00E024E0" w:rsidP="00E16FB3">
            <w:pPr>
              <w:spacing w:after="0"/>
              <w:ind w:left="-78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B366CE" w:rsidRPr="00712DD7" w:rsidRDefault="00B366CE" w:rsidP="00B366CE">
      <w:pPr>
        <w:suppressAutoHyphens/>
        <w:rPr>
          <w:rFonts w:ascii="Times New Roman" w:hAnsi="Times New Roman" w:cs="Times New Roman"/>
          <w:b/>
          <w:i/>
          <w:sz w:val="28"/>
          <w:szCs w:val="28"/>
        </w:rPr>
      </w:pPr>
    </w:p>
    <w:p w:rsidR="00B366CE" w:rsidRPr="00152F17" w:rsidRDefault="00B366CE" w:rsidP="00B366CE">
      <w:pPr>
        <w:rPr>
          <w:rFonts w:ascii="Times New Roman" w:hAnsi="Times New Roman" w:cs="Times New Roman"/>
          <w:b/>
          <w:i/>
          <w:sz w:val="24"/>
          <w:szCs w:val="24"/>
        </w:rPr>
        <w:sectPr w:rsidR="00B366CE" w:rsidRPr="00152F17" w:rsidSect="00A04D0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66CE" w:rsidRDefault="00B366CE" w:rsidP="00B366CE">
      <w:pPr>
        <w:rPr>
          <w:rFonts w:ascii="Times New Roman" w:hAnsi="Times New Roman" w:cs="Times New Roman"/>
          <w:b/>
          <w:sz w:val="28"/>
          <w:szCs w:val="28"/>
        </w:rPr>
      </w:pPr>
      <w:r w:rsidRPr="00712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</w:t>
      </w:r>
      <w:r w:rsidR="0012330D">
        <w:rPr>
          <w:rFonts w:ascii="Times New Roman" w:hAnsi="Times New Roman" w:cs="Times New Roman"/>
          <w:b/>
          <w:sz w:val="28"/>
          <w:szCs w:val="28"/>
        </w:rPr>
        <w:t>и содержание учебной дисциплины</w:t>
      </w:r>
      <w:r w:rsidR="00A6306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5"/>
        <w:gridCol w:w="10210"/>
        <w:gridCol w:w="1276"/>
        <w:gridCol w:w="1979"/>
      </w:tblGrid>
      <w:tr w:rsidR="00B87EAC" w:rsidRPr="005262F0" w:rsidTr="00B2231C">
        <w:trPr>
          <w:trHeight w:val="20"/>
        </w:trPr>
        <w:tc>
          <w:tcPr>
            <w:tcW w:w="673" w:type="pct"/>
            <w:vAlign w:val="center"/>
          </w:tcPr>
          <w:p w:rsidR="00B87EAC" w:rsidRPr="000B60C7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81" w:type="pct"/>
            <w:vAlign w:val="center"/>
          </w:tcPr>
          <w:p w:rsidR="00B9115C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</w:t>
            </w:r>
          </w:p>
          <w:p w:rsidR="00B87EAC" w:rsidRPr="000B60C7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410" w:type="pct"/>
            <w:vAlign w:val="center"/>
          </w:tcPr>
          <w:p w:rsidR="00B87EAC" w:rsidRPr="000B60C7" w:rsidRDefault="00B87EAC" w:rsidP="00A630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в часах</w:t>
            </w:r>
          </w:p>
        </w:tc>
        <w:tc>
          <w:tcPr>
            <w:tcW w:w="636" w:type="pct"/>
            <w:vAlign w:val="center"/>
          </w:tcPr>
          <w:p w:rsidR="00B87EAC" w:rsidRPr="00E2766A" w:rsidRDefault="00B87EAC" w:rsidP="002464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Осваиваемые элементы</w:t>
            </w:r>
            <w:r w:rsidR="00246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компетенций</w:t>
            </w:r>
          </w:p>
        </w:tc>
      </w:tr>
      <w:tr w:rsidR="00B87EAC" w:rsidRPr="005262F0" w:rsidTr="00B2231C">
        <w:trPr>
          <w:trHeight w:val="20"/>
        </w:trPr>
        <w:tc>
          <w:tcPr>
            <w:tcW w:w="673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81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6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87EAC" w:rsidRPr="005262F0" w:rsidTr="00B2231C">
        <w:trPr>
          <w:trHeight w:val="20"/>
        </w:trPr>
        <w:tc>
          <w:tcPr>
            <w:tcW w:w="3954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Математический анализ</w:t>
            </w:r>
            <w:r w:rsidR="00977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36" w:type="pct"/>
          </w:tcPr>
          <w:p w:rsidR="00B87EAC" w:rsidRPr="00E2766A" w:rsidRDefault="00B87EAC" w:rsidP="00993F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47BF" w:rsidRPr="005262F0" w:rsidTr="00DC4BC7">
        <w:trPr>
          <w:trHeight w:val="20"/>
        </w:trPr>
        <w:tc>
          <w:tcPr>
            <w:tcW w:w="673" w:type="pct"/>
            <w:vMerge w:val="restart"/>
            <w:vAlign w:val="center"/>
          </w:tcPr>
          <w:p w:rsidR="00C67253" w:rsidRDefault="006447BF" w:rsidP="00C672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447BF" w:rsidRPr="000B60C7" w:rsidRDefault="006447BF" w:rsidP="00E139A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Функция 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независ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 переме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и ее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рактеристики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6447BF" w:rsidRPr="000B60C7" w:rsidRDefault="006447BF" w:rsidP="00BF5D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6447BF" w:rsidRPr="000B60C7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pct"/>
            <w:vMerge w:val="restart"/>
            <w:vAlign w:val="center"/>
          </w:tcPr>
          <w:p w:rsidR="006447BF" w:rsidRPr="00E2766A" w:rsidRDefault="006447BF" w:rsidP="00DC4B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6447BF" w:rsidRPr="00E2766A" w:rsidRDefault="006447BF" w:rsidP="00DC4BC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  <w:p w:rsidR="006447BF" w:rsidRPr="00E2766A" w:rsidRDefault="006447BF" w:rsidP="00DC4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6447BF" w:rsidRPr="005262F0" w:rsidTr="00B2231C">
        <w:trPr>
          <w:trHeight w:val="20"/>
        </w:trPr>
        <w:tc>
          <w:tcPr>
            <w:tcW w:w="673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6447BF" w:rsidRPr="000B60C7" w:rsidRDefault="006447BF" w:rsidP="009911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1. Введение. Цели и задачи предмета.</w:t>
            </w:r>
          </w:p>
        </w:tc>
        <w:tc>
          <w:tcPr>
            <w:tcW w:w="410" w:type="pct"/>
            <w:vAlign w:val="center"/>
          </w:tcPr>
          <w:p w:rsidR="006447BF" w:rsidRPr="003A346F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B2231C">
        <w:trPr>
          <w:trHeight w:val="20"/>
        </w:trPr>
        <w:tc>
          <w:tcPr>
            <w:tcW w:w="673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6447BF" w:rsidRPr="000B60C7" w:rsidRDefault="006447BF" w:rsidP="009911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2. Функция одной независимой переменной и способы ее задания. Характеристики функции.</w:t>
            </w:r>
          </w:p>
        </w:tc>
        <w:tc>
          <w:tcPr>
            <w:tcW w:w="410" w:type="pct"/>
            <w:vAlign w:val="center"/>
          </w:tcPr>
          <w:p w:rsidR="006447BF" w:rsidRPr="003A346F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B2231C">
        <w:trPr>
          <w:trHeight w:val="20"/>
        </w:trPr>
        <w:tc>
          <w:tcPr>
            <w:tcW w:w="673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6447BF" w:rsidRPr="000B60C7" w:rsidRDefault="006447BF" w:rsidP="0099110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элементарные функции, их свойства и графики.</w:t>
            </w:r>
          </w:p>
        </w:tc>
        <w:tc>
          <w:tcPr>
            <w:tcW w:w="410" w:type="pct"/>
            <w:vAlign w:val="center"/>
          </w:tcPr>
          <w:p w:rsidR="006447BF" w:rsidRPr="003A346F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4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B2231C">
        <w:trPr>
          <w:trHeight w:val="20"/>
        </w:trPr>
        <w:tc>
          <w:tcPr>
            <w:tcW w:w="673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6447BF" w:rsidRDefault="006447BF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Сложные и обратные функции.</w:t>
            </w:r>
          </w:p>
        </w:tc>
        <w:tc>
          <w:tcPr>
            <w:tcW w:w="410" w:type="pct"/>
            <w:vAlign w:val="center"/>
          </w:tcPr>
          <w:p w:rsidR="006447BF" w:rsidRPr="003A346F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B2231C">
        <w:trPr>
          <w:trHeight w:val="20"/>
        </w:trPr>
        <w:tc>
          <w:tcPr>
            <w:tcW w:w="673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работа обучающихся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 w:val="restart"/>
            <w:vAlign w:val="center"/>
          </w:tcPr>
          <w:p w:rsidR="006447BF" w:rsidRPr="000B60C7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7BF" w:rsidRPr="005262F0" w:rsidTr="00B2231C">
        <w:trPr>
          <w:trHeight w:val="20"/>
        </w:trPr>
        <w:tc>
          <w:tcPr>
            <w:tcW w:w="673" w:type="pct"/>
            <w:vMerge/>
          </w:tcPr>
          <w:p w:rsidR="006447BF" w:rsidRPr="000B60C7" w:rsidRDefault="006447BF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6447BF" w:rsidRPr="000B60C7" w:rsidRDefault="006447BF" w:rsidP="004815E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графиков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функций с помощью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геометрических преобразований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/>
            <w:vAlign w:val="center"/>
          </w:tcPr>
          <w:p w:rsidR="006447BF" w:rsidRPr="000B60C7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6447BF" w:rsidRPr="00E2766A" w:rsidRDefault="006447BF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117836">
        <w:trPr>
          <w:trHeight w:val="20"/>
        </w:trPr>
        <w:tc>
          <w:tcPr>
            <w:tcW w:w="673" w:type="pct"/>
            <w:vMerge w:val="restart"/>
            <w:vAlign w:val="center"/>
          </w:tcPr>
          <w:p w:rsidR="002576FE" w:rsidRDefault="00B87EAC" w:rsidP="003748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7EAC" w:rsidRPr="000B60C7" w:rsidRDefault="00B87EAC" w:rsidP="003748C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 фун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ции.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рывность функ</w:t>
            </w:r>
            <w:r w:rsidR="00257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ции.</w:t>
            </w:r>
          </w:p>
        </w:tc>
        <w:tc>
          <w:tcPr>
            <w:tcW w:w="3281" w:type="pct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18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6" w:type="pct"/>
            <w:vMerge w:val="restart"/>
            <w:vAlign w:val="center"/>
          </w:tcPr>
          <w:p w:rsidR="00B87EAC" w:rsidRPr="00E2766A" w:rsidRDefault="00B87EAC" w:rsidP="001178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B87EAC" w:rsidRPr="00E2766A" w:rsidRDefault="00B87EAC" w:rsidP="001178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</w:tc>
      </w:tr>
      <w:tr w:rsidR="00B87EAC" w:rsidRPr="005262F0" w:rsidTr="00B2231C">
        <w:trPr>
          <w:trHeight w:val="20"/>
        </w:trPr>
        <w:tc>
          <w:tcPr>
            <w:tcW w:w="673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87EAC" w:rsidRPr="000B60C7" w:rsidRDefault="00B87EAC" w:rsidP="007F4B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1. Определение предела функции. Основные теоремы о пределах.</w:t>
            </w:r>
            <w:r w:rsidR="007F4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Замечательные пределы.</w:t>
            </w:r>
          </w:p>
        </w:tc>
        <w:tc>
          <w:tcPr>
            <w:tcW w:w="410" w:type="pct"/>
            <w:vAlign w:val="center"/>
          </w:tcPr>
          <w:p w:rsidR="00B87EAC" w:rsidRPr="00184E01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E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E01" w:rsidRPr="005262F0" w:rsidTr="00B2231C">
        <w:trPr>
          <w:trHeight w:val="20"/>
        </w:trPr>
        <w:tc>
          <w:tcPr>
            <w:tcW w:w="673" w:type="pct"/>
            <w:vMerge/>
          </w:tcPr>
          <w:p w:rsidR="00184E01" w:rsidRPr="000B60C7" w:rsidRDefault="00184E0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184E01" w:rsidRPr="000B60C7" w:rsidRDefault="007F4B6A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Непрерывность функции. Исследование функции на непрерывность.</w:t>
            </w:r>
          </w:p>
        </w:tc>
        <w:tc>
          <w:tcPr>
            <w:tcW w:w="410" w:type="pct"/>
            <w:vAlign w:val="center"/>
          </w:tcPr>
          <w:p w:rsidR="00184E01" w:rsidRPr="00184E01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E0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184E01" w:rsidRPr="00E2766A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E01" w:rsidRPr="005262F0" w:rsidTr="00B2231C">
        <w:trPr>
          <w:trHeight w:val="20"/>
        </w:trPr>
        <w:tc>
          <w:tcPr>
            <w:tcW w:w="673" w:type="pct"/>
            <w:vMerge/>
          </w:tcPr>
          <w:p w:rsidR="00184E01" w:rsidRPr="000B60C7" w:rsidRDefault="00184E0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184E01" w:rsidRPr="000B60C7" w:rsidRDefault="00B505DE" w:rsidP="00B505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184E01"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 числе практических занятий</w:t>
            </w:r>
            <w:r w:rsidR="0018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 w:val="restart"/>
            <w:vAlign w:val="center"/>
          </w:tcPr>
          <w:p w:rsidR="00184E01" w:rsidRPr="000B60C7" w:rsidRDefault="00184E01" w:rsidP="00184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184E01" w:rsidRPr="00E2766A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E01" w:rsidRPr="005262F0" w:rsidTr="00B2231C">
        <w:trPr>
          <w:trHeight w:val="20"/>
        </w:trPr>
        <w:tc>
          <w:tcPr>
            <w:tcW w:w="673" w:type="pct"/>
            <w:vMerge/>
          </w:tcPr>
          <w:p w:rsidR="00184E01" w:rsidRPr="000B60C7" w:rsidRDefault="00184E0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184E01" w:rsidRPr="000B60C7" w:rsidRDefault="00184E01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пределов функций</w:t>
            </w:r>
            <w:r w:rsidR="000048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помощью замечательных пределов</w:t>
            </w:r>
            <w:r w:rsidR="004F42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/>
            <w:vAlign w:val="center"/>
          </w:tcPr>
          <w:p w:rsidR="00184E01" w:rsidRPr="000B60C7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184E01" w:rsidRPr="00E2766A" w:rsidRDefault="00184E0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E816BD">
        <w:trPr>
          <w:trHeight w:val="125"/>
        </w:trPr>
        <w:tc>
          <w:tcPr>
            <w:tcW w:w="673" w:type="pct"/>
            <w:vMerge w:val="restart"/>
            <w:vAlign w:val="center"/>
          </w:tcPr>
          <w:p w:rsidR="00EF24B7" w:rsidRDefault="00EF24B7" w:rsidP="00F0624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F24B7" w:rsidRPr="000B60C7" w:rsidRDefault="00EF24B7" w:rsidP="008A0AEB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альное и и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тегральное исчисления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410" w:type="pct"/>
          </w:tcPr>
          <w:p w:rsidR="00EF24B7" w:rsidRPr="000B60C7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pct"/>
            <w:vMerge w:val="restart"/>
            <w:vAlign w:val="center"/>
          </w:tcPr>
          <w:p w:rsidR="00EF24B7" w:rsidRPr="00E2766A" w:rsidRDefault="00EF24B7" w:rsidP="00E81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EF24B7" w:rsidRPr="00E2766A" w:rsidRDefault="00EF24B7" w:rsidP="00E816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3.1, 3.2, 3.6, 3.7</w:t>
            </w:r>
          </w:p>
          <w:p w:rsidR="00EF24B7" w:rsidRPr="00E2766A" w:rsidRDefault="00EF24B7" w:rsidP="00E816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EF24B7" w:rsidRPr="005262F0" w:rsidTr="00B2231C">
        <w:trPr>
          <w:trHeight w:val="20"/>
        </w:trPr>
        <w:tc>
          <w:tcPr>
            <w:tcW w:w="673" w:type="pct"/>
            <w:vMerge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F24B7" w:rsidRPr="00A2136F" w:rsidRDefault="00EF24B7" w:rsidP="00BF5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36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Производная. Понятие дифференцируемости функции. Правила дифференцир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функций.</w:t>
            </w:r>
          </w:p>
        </w:tc>
        <w:tc>
          <w:tcPr>
            <w:tcW w:w="410" w:type="pct"/>
            <w:vAlign w:val="center"/>
          </w:tcPr>
          <w:p w:rsidR="00EF24B7" w:rsidRPr="00A2136F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EF24B7" w:rsidRPr="00E2766A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B2231C">
        <w:trPr>
          <w:trHeight w:val="20"/>
        </w:trPr>
        <w:tc>
          <w:tcPr>
            <w:tcW w:w="673" w:type="pct"/>
            <w:vMerge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F24B7" w:rsidRPr="00A2136F" w:rsidRDefault="00EF24B7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3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первообразной функции и неопределенного интеграла. Основные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тоды интегрирования.</w:t>
            </w:r>
          </w:p>
        </w:tc>
        <w:tc>
          <w:tcPr>
            <w:tcW w:w="410" w:type="pct"/>
            <w:vAlign w:val="center"/>
          </w:tcPr>
          <w:p w:rsidR="00EF24B7" w:rsidRPr="00A2136F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EF24B7" w:rsidRPr="00E2766A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7B5" w:rsidRPr="005262F0" w:rsidTr="00B2231C">
        <w:trPr>
          <w:trHeight w:val="20"/>
        </w:trPr>
        <w:tc>
          <w:tcPr>
            <w:tcW w:w="673" w:type="pct"/>
            <w:vMerge/>
          </w:tcPr>
          <w:p w:rsidR="002157B5" w:rsidRPr="000B60C7" w:rsidRDefault="002157B5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2157B5" w:rsidRPr="000B60C7" w:rsidRDefault="002157B5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работа обучающихся.</w:t>
            </w:r>
          </w:p>
        </w:tc>
        <w:tc>
          <w:tcPr>
            <w:tcW w:w="410" w:type="pct"/>
            <w:vMerge w:val="restart"/>
            <w:vAlign w:val="center"/>
          </w:tcPr>
          <w:p w:rsidR="002157B5" w:rsidRPr="002157B5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2157B5" w:rsidRPr="00E2766A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57B5" w:rsidRPr="005262F0" w:rsidTr="00B2231C">
        <w:trPr>
          <w:trHeight w:val="20"/>
        </w:trPr>
        <w:tc>
          <w:tcPr>
            <w:tcW w:w="673" w:type="pct"/>
            <w:vMerge/>
          </w:tcPr>
          <w:p w:rsidR="002157B5" w:rsidRPr="000B60C7" w:rsidRDefault="002157B5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2157B5" w:rsidRPr="00F16514" w:rsidRDefault="00F16514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Вычисление производных функций.</w:t>
            </w:r>
          </w:p>
        </w:tc>
        <w:tc>
          <w:tcPr>
            <w:tcW w:w="410" w:type="pct"/>
            <w:vMerge/>
            <w:vAlign w:val="center"/>
          </w:tcPr>
          <w:p w:rsidR="002157B5" w:rsidRPr="002157B5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2157B5" w:rsidRPr="00E2766A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B2231C">
        <w:trPr>
          <w:trHeight w:val="20"/>
        </w:trPr>
        <w:tc>
          <w:tcPr>
            <w:tcW w:w="673" w:type="pct"/>
            <w:vMerge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F24B7" w:rsidRPr="00F16514" w:rsidRDefault="00F16514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производной к решению практических задач.</w:t>
            </w:r>
          </w:p>
        </w:tc>
        <w:tc>
          <w:tcPr>
            <w:tcW w:w="410" w:type="pct"/>
            <w:vAlign w:val="center"/>
          </w:tcPr>
          <w:p w:rsidR="00EF24B7" w:rsidRPr="002157B5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EF24B7" w:rsidRPr="00E2766A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B2231C">
        <w:trPr>
          <w:trHeight w:val="20"/>
        </w:trPr>
        <w:tc>
          <w:tcPr>
            <w:tcW w:w="673" w:type="pct"/>
            <w:vMerge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F24B7" w:rsidRPr="00F16514" w:rsidRDefault="00F16514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неопределенных интегралов различными методами.</w:t>
            </w:r>
          </w:p>
        </w:tc>
        <w:tc>
          <w:tcPr>
            <w:tcW w:w="410" w:type="pct"/>
            <w:vAlign w:val="center"/>
          </w:tcPr>
          <w:p w:rsidR="00EF24B7" w:rsidRPr="002157B5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EF24B7" w:rsidRPr="00E2766A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B2231C">
        <w:trPr>
          <w:trHeight w:val="20"/>
        </w:trPr>
        <w:tc>
          <w:tcPr>
            <w:tcW w:w="673" w:type="pct"/>
            <w:vMerge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F24B7" w:rsidRPr="00F16514" w:rsidRDefault="00F16514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Вычисление определенных интегралов.</w:t>
            </w:r>
          </w:p>
        </w:tc>
        <w:tc>
          <w:tcPr>
            <w:tcW w:w="410" w:type="pct"/>
            <w:vAlign w:val="center"/>
          </w:tcPr>
          <w:p w:rsidR="00EF24B7" w:rsidRPr="002157B5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EF24B7" w:rsidRPr="00E2766A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4B7" w:rsidRPr="005262F0" w:rsidTr="00B2231C">
        <w:trPr>
          <w:trHeight w:val="20"/>
        </w:trPr>
        <w:tc>
          <w:tcPr>
            <w:tcW w:w="673" w:type="pct"/>
            <w:vMerge/>
          </w:tcPr>
          <w:p w:rsidR="00EF24B7" w:rsidRPr="000B60C7" w:rsidRDefault="00EF24B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F24B7" w:rsidRPr="00F16514" w:rsidRDefault="00F16514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определенного интеграла в практических задачах.</w:t>
            </w:r>
          </w:p>
        </w:tc>
        <w:tc>
          <w:tcPr>
            <w:tcW w:w="410" w:type="pct"/>
            <w:vAlign w:val="center"/>
          </w:tcPr>
          <w:p w:rsidR="00EF24B7" w:rsidRPr="002157B5" w:rsidRDefault="002157B5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7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EF24B7" w:rsidRPr="00E2766A" w:rsidRDefault="00EF24B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3954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 w:rsidR="0005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Основные понятия и методы линейной алгебры</w:t>
            </w:r>
            <w:r w:rsidR="000518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6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94B" w:rsidRPr="005262F0" w:rsidTr="00CA494B">
        <w:trPr>
          <w:trHeight w:val="254"/>
        </w:trPr>
        <w:tc>
          <w:tcPr>
            <w:tcW w:w="673" w:type="pct"/>
            <w:vMerge w:val="restart"/>
            <w:vAlign w:val="center"/>
          </w:tcPr>
          <w:p w:rsidR="00CA494B" w:rsidRDefault="00CA494B" w:rsidP="0041620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A494B" w:rsidRPr="000B60C7" w:rsidRDefault="00CA494B" w:rsidP="0041620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Матрицы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пределители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CA494B" w:rsidRPr="000B60C7" w:rsidRDefault="00CA494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pct"/>
            <w:vMerge w:val="restart"/>
            <w:vAlign w:val="center"/>
          </w:tcPr>
          <w:p w:rsidR="00CA494B" w:rsidRPr="00E2766A" w:rsidRDefault="00CA494B" w:rsidP="00CA49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CA494B" w:rsidRPr="00E2766A" w:rsidRDefault="00CA494B" w:rsidP="00CA49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  <w:p w:rsidR="00CA494B" w:rsidRPr="00E2766A" w:rsidRDefault="00CA494B" w:rsidP="00CA4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  <w:tr w:rsidR="00CA494B" w:rsidRPr="005262F0" w:rsidTr="00B2231C">
        <w:trPr>
          <w:trHeight w:val="20"/>
        </w:trPr>
        <w:tc>
          <w:tcPr>
            <w:tcW w:w="673" w:type="pct"/>
            <w:vMerge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A494B" w:rsidRPr="00AE1CDD" w:rsidRDefault="00CA494B" w:rsidP="00AE1CD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Матрицы, их виды. Действия над матрицами. Умножение матриц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CA494B" w:rsidRPr="005E190E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CA494B" w:rsidRPr="00E2766A" w:rsidRDefault="00CA494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94B" w:rsidRPr="005262F0" w:rsidTr="00B2231C">
        <w:trPr>
          <w:trHeight w:val="20"/>
        </w:trPr>
        <w:tc>
          <w:tcPr>
            <w:tcW w:w="673" w:type="pct"/>
            <w:vMerge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Транспонирование матриц. Обратная матрица.</w:t>
            </w:r>
          </w:p>
        </w:tc>
        <w:tc>
          <w:tcPr>
            <w:tcW w:w="410" w:type="pct"/>
            <w:vAlign w:val="center"/>
          </w:tcPr>
          <w:p w:rsidR="00CA494B" w:rsidRPr="005E190E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CA494B" w:rsidRPr="00E2766A" w:rsidRDefault="00CA494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94B" w:rsidRPr="005262F0" w:rsidTr="00B2231C">
        <w:trPr>
          <w:trHeight w:val="20"/>
        </w:trPr>
        <w:tc>
          <w:tcPr>
            <w:tcW w:w="673" w:type="pct"/>
            <w:vMerge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Определители n-го порядка, их свойства и вычисление.</w:t>
            </w:r>
          </w:p>
        </w:tc>
        <w:tc>
          <w:tcPr>
            <w:tcW w:w="410" w:type="pct"/>
            <w:vAlign w:val="center"/>
          </w:tcPr>
          <w:p w:rsidR="00CA494B" w:rsidRPr="005E190E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CA494B" w:rsidRPr="00E2766A" w:rsidRDefault="00CA494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94B" w:rsidRPr="005262F0" w:rsidTr="00B2231C">
        <w:trPr>
          <w:trHeight w:val="20"/>
        </w:trPr>
        <w:tc>
          <w:tcPr>
            <w:tcW w:w="673" w:type="pct"/>
            <w:vMerge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A494B" w:rsidRPr="000B60C7" w:rsidRDefault="00CA494B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Миноры и алгебраические дополнения. Разложение определителей в сумму а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гебраических дополнений.</w:t>
            </w:r>
          </w:p>
        </w:tc>
        <w:tc>
          <w:tcPr>
            <w:tcW w:w="410" w:type="pct"/>
            <w:vAlign w:val="center"/>
          </w:tcPr>
          <w:p w:rsidR="00CA494B" w:rsidRPr="005E190E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CA494B" w:rsidRPr="00E2766A" w:rsidRDefault="00CA494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8C1" w:rsidRPr="005262F0" w:rsidTr="00B2231C">
        <w:trPr>
          <w:trHeight w:val="20"/>
        </w:trPr>
        <w:tc>
          <w:tcPr>
            <w:tcW w:w="673" w:type="pct"/>
            <w:vMerge/>
          </w:tcPr>
          <w:p w:rsidR="00FD18C1" w:rsidRPr="000B60C7" w:rsidRDefault="00FD18C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FD18C1" w:rsidRPr="000B60C7" w:rsidRDefault="00FD18C1" w:rsidP="00BF5D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 w:val="restart"/>
            <w:vAlign w:val="center"/>
          </w:tcPr>
          <w:p w:rsidR="00FD18C1" w:rsidRPr="005E190E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FD18C1" w:rsidRPr="00E2766A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8C1" w:rsidRPr="005262F0" w:rsidTr="00B2231C">
        <w:trPr>
          <w:trHeight w:val="20"/>
        </w:trPr>
        <w:tc>
          <w:tcPr>
            <w:tcW w:w="673" w:type="pct"/>
            <w:vMerge/>
          </w:tcPr>
          <w:p w:rsidR="00FD18C1" w:rsidRPr="000B60C7" w:rsidRDefault="00FD18C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FD18C1" w:rsidRPr="000B60C7" w:rsidRDefault="00FD18C1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обратной матрицы.</w:t>
            </w:r>
          </w:p>
        </w:tc>
        <w:tc>
          <w:tcPr>
            <w:tcW w:w="410" w:type="pct"/>
            <w:vMerge/>
            <w:vAlign w:val="center"/>
          </w:tcPr>
          <w:p w:rsidR="00FD18C1" w:rsidRPr="000B60C7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FD18C1" w:rsidRPr="00E2766A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8C1" w:rsidRPr="005262F0" w:rsidTr="00B2231C">
        <w:trPr>
          <w:trHeight w:val="20"/>
        </w:trPr>
        <w:tc>
          <w:tcPr>
            <w:tcW w:w="673" w:type="pct"/>
            <w:vMerge/>
          </w:tcPr>
          <w:p w:rsidR="00FD18C1" w:rsidRPr="000B60C7" w:rsidRDefault="00FD18C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FD18C1" w:rsidRPr="000B60C7" w:rsidRDefault="00FD18C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работа обучающихся.</w:t>
            </w:r>
          </w:p>
        </w:tc>
        <w:tc>
          <w:tcPr>
            <w:tcW w:w="410" w:type="pct"/>
            <w:vMerge w:val="restart"/>
            <w:vAlign w:val="center"/>
          </w:tcPr>
          <w:p w:rsidR="00FD18C1" w:rsidRPr="000B60C7" w:rsidRDefault="00EA39D3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FD18C1" w:rsidRPr="00E2766A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8C1" w:rsidRPr="005262F0" w:rsidTr="00B2231C">
        <w:trPr>
          <w:trHeight w:val="20"/>
        </w:trPr>
        <w:tc>
          <w:tcPr>
            <w:tcW w:w="673" w:type="pct"/>
            <w:vMerge/>
          </w:tcPr>
          <w:p w:rsidR="00FD18C1" w:rsidRPr="000B60C7" w:rsidRDefault="00FD18C1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FD18C1" w:rsidRPr="0084018B" w:rsidRDefault="00FD18C1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1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операций над матрицами.</w:t>
            </w:r>
          </w:p>
        </w:tc>
        <w:tc>
          <w:tcPr>
            <w:tcW w:w="410" w:type="pct"/>
            <w:vMerge/>
            <w:vAlign w:val="center"/>
          </w:tcPr>
          <w:p w:rsidR="00FD18C1" w:rsidRPr="000B60C7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FD18C1" w:rsidRPr="00E2766A" w:rsidRDefault="00FD18C1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1FC" w:rsidRPr="005262F0" w:rsidTr="000F61FC">
        <w:trPr>
          <w:trHeight w:val="287"/>
        </w:trPr>
        <w:tc>
          <w:tcPr>
            <w:tcW w:w="673" w:type="pct"/>
            <w:vMerge w:val="restart"/>
            <w:vAlign w:val="center"/>
          </w:tcPr>
          <w:p w:rsidR="000F61FC" w:rsidRDefault="000F61FC" w:rsidP="00D615C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F61FC" w:rsidRPr="000B60C7" w:rsidRDefault="000F61FC" w:rsidP="00D615C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си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линейных алгебраич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ний (СЛАУ)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0F61FC" w:rsidRPr="000B60C7" w:rsidRDefault="000F61F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</w:tcPr>
          <w:p w:rsidR="000F61FC" w:rsidRPr="00FC0DC5" w:rsidRDefault="00C94EF9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pct"/>
            <w:vMerge w:val="restart"/>
            <w:vAlign w:val="center"/>
          </w:tcPr>
          <w:p w:rsidR="000F61FC" w:rsidRPr="00E2766A" w:rsidRDefault="000F61FC" w:rsidP="000F61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0F61FC" w:rsidRPr="00E2766A" w:rsidRDefault="000F61FC" w:rsidP="000F61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</w:tc>
      </w:tr>
      <w:tr w:rsidR="000F61FC" w:rsidRPr="00B1031A" w:rsidTr="00D615C4">
        <w:trPr>
          <w:trHeight w:val="287"/>
        </w:trPr>
        <w:tc>
          <w:tcPr>
            <w:tcW w:w="673" w:type="pct"/>
            <w:vMerge/>
            <w:vAlign w:val="center"/>
          </w:tcPr>
          <w:p w:rsidR="000F61FC" w:rsidRPr="00B1031A" w:rsidRDefault="000F61FC" w:rsidP="00D615C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0F61FC" w:rsidRPr="00B1031A" w:rsidRDefault="00C94EF9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СЛАУ методами линейной алгебры.</w:t>
            </w:r>
          </w:p>
        </w:tc>
        <w:tc>
          <w:tcPr>
            <w:tcW w:w="410" w:type="pct"/>
          </w:tcPr>
          <w:p w:rsidR="000F61FC" w:rsidRPr="000F61FC" w:rsidRDefault="00CD1E84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0F61FC" w:rsidRPr="00B1031A" w:rsidRDefault="000F61FC" w:rsidP="00BF5D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84" w:rsidRPr="005262F0" w:rsidTr="00B2231C">
        <w:trPr>
          <w:trHeight w:val="20"/>
        </w:trPr>
        <w:tc>
          <w:tcPr>
            <w:tcW w:w="673" w:type="pct"/>
            <w:vMerge/>
          </w:tcPr>
          <w:p w:rsidR="00CD1E84" w:rsidRPr="000B60C7" w:rsidRDefault="00CD1E84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D1E84" w:rsidRPr="000B60C7" w:rsidRDefault="00CD1E84" w:rsidP="00BF5D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практических занятий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 w:val="restart"/>
            <w:vAlign w:val="center"/>
          </w:tcPr>
          <w:p w:rsidR="00CD1E84" w:rsidRPr="000F61FC" w:rsidRDefault="00CD1E84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CD1E84" w:rsidRPr="00E2766A" w:rsidRDefault="00CD1E8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E84" w:rsidRPr="005262F0" w:rsidTr="00B2231C">
        <w:trPr>
          <w:trHeight w:val="20"/>
        </w:trPr>
        <w:tc>
          <w:tcPr>
            <w:tcW w:w="673" w:type="pct"/>
            <w:vMerge/>
          </w:tcPr>
          <w:p w:rsidR="00CD1E84" w:rsidRPr="000B60C7" w:rsidRDefault="00CD1E84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D1E84" w:rsidRPr="000B60C7" w:rsidRDefault="00CD1E84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СЛАУ методом последовательного исключения неизвестных.</w:t>
            </w:r>
          </w:p>
        </w:tc>
        <w:tc>
          <w:tcPr>
            <w:tcW w:w="410" w:type="pct"/>
            <w:vMerge/>
            <w:vAlign w:val="center"/>
          </w:tcPr>
          <w:p w:rsidR="00CD1E84" w:rsidRPr="000F61FC" w:rsidRDefault="00CD1E84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CD1E84" w:rsidRPr="00E2766A" w:rsidRDefault="00CD1E84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F9" w:rsidRPr="005262F0" w:rsidTr="00B2231C">
        <w:trPr>
          <w:trHeight w:val="20"/>
        </w:trPr>
        <w:tc>
          <w:tcPr>
            <w:tcW w:w="673" w:type="pct"/>
            <w:vMerge/>
          </w:tcPr>
          <w:p w:rsidR="00C94EF9" w:rsidRPr="000B60C7" w:rsidRDefault="00C94EF9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94EF9" w:rsidRPr="000B60C7" w:rsidRDefault="00C94EF9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работа обучающихся.</w:t>
            </w:r>
          </w:p>
        </w:tc>
        <w:tc>
          <w:tcPr>
            <w:tcW w:w="410" w:type="pct"/>
            <w:vMerge w:val="restart"/>
            <w:vAlign w:val="center"/>
          </w:tcPr>
          <w:p w:rsidR="00C94EF9" w:rsidRPr="000F61FC" w:rsidRDefault="00E3499A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C94EF9" w:rsidRPr="00E2766A" w:rsidRDefault="00C94EF9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F9" w:rsidRPr="005262F0" w:rsidTr="00B2231C">
        <w:trPr>
          <w:trHeight w:val="20"/>
        </w:trPr>
        <w:tc>
          <w:tcPr>
            <w:tcW w:w="673" w:type="pct"/>
            <w:vMerge/>
          </w:tcPr>
          <w:p w:rsidR="00C94EF9" w:rsidRPr="000B60C7" w:rsidRDefault="00C94EF9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C94EF9" w:rsidRPr="00CD1E84" w:rsidRDefault="00CD1E84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1E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СЛАУ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методом обратной матрицы.</w:t>
            </w:r>
          </w:p>
        </w:tc>
        <w:tc>
          <w:tcPr>
            <w:tcW w:w="410" w:type="pct"/>
            <w:vMerge/>
            <w:vAlign w:val="center"/>
          </w:tcPr>
          <w:p w:rsidR="00C94EF9" w:rsidRPr="000F61FC" w:rsidRDefault="00C94EF9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C94EF9" w:rsidRPr="00E2766A" w:rsidRDefault="00C94EF9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3954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 Основы дискретной математики</w:t>
            </w:r>
            <w:r w:rsidR="00247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3F7" w:rsidRPr="005262F0" w:rsidTr="00D123F7">
        <w:trPr>
          <w:trHeight w:val="20"/>
        </w:trPr>
        <w:tc>
          <w:tcPr>
            <w:tcW w:w="673" w:type="pct"/>
            <w:vMerge w:val="restart"/>
            <w:vAlign w:val="center"/>
          </w:tcPr>
          <w:p w:rsidR="00D123F7" w:rsidRDefault="00D123F7" w:rsidP="002472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123F7" w:rsidRPr="000B60C7" w:rsidRDefault="00D123F7" w:rsidP="00FA4C8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Множества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тношения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D123F7" w:rsidRPr="000B60C7" w:rsidRDefault="00D123F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D123F7" w:rsidRPr="000B60C7" w:rsidRDefault="00D123F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36" w:type="pct"/>
            <w:vMerge w:val="restart"/>
            <w:vAlign w:val="center"/>
          </w:tcPr>
          <w:p w:rsidR="00D123F7" w:rsidRPr="00E2766A" w:rsidRDefault="00D123F7" w:rsidP="001C5F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 xml:space="preserve">ОК 01, ОК 02, </w:t>
            </w:r>
            <w:r w:rsidRPr="00E2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03, ОК 0</w:t>
            </w:r>
            <w:r w:rsidR="001C5F4E">
              <w:rPr>
                <w:rFonts w:ascii="Times New Roman" w:hAnsi="Times New Roman" w:cs="Times New Roman"/>
                <w:sz w:val="28"/>
                <w:szCs w:val="28"/>
              </w:rPr>
              <w:t xml:space="preserve">9, ПК 1.1-1.6, ПК 2.1, 2.2, </w:t>
            </w: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</w:tc>
      </w:tr>
      <w:tr w:rsidR="00D123F7" w:rsidRPr="005262F0" w:rsidTr="00B2231C">
        <w:trPr>
          <w:trHeight w:val="20"/>
        </w:trPr>
        <w:tc>
          <w:tcPr>
            <w:tcW w:w="673" w:type="pct"/>
            <w:vMerge/>
          </w:tcPr>
          <w:p w:rsidR="00D123F7" w:rsidRPr="000B60C7" w:rsidRDefault="00D123F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D123F7" w:rsidRPr="000B60C7" w:rsidRDefault="00D123F7" w:rsidP="00147D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147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множества. Операции над множествами и их свойства.</w:t>
            </w:r>
          </w:p>
        </w:tc>
        <w:tc>
          <w:tcPr>
            <w:tcW w:w="410" w:type="pct"/>
            <w:vAlign w:val="center"/>
          </w:tcPr>
          <w:p w:rsidR="00D123F7" w:rsidRPr="006D6541" w:rsidRDefault="009B482D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D123F7" w:rsidRPr="00E2766A" w:rsidRDefault="00D123F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3F7" w:rsidRPr="005262F0" w:rsidTr="00B2231C">
        <w:trPr>
          <w:trHeight w:val="20"/>
        </w:trPr>
        <w:tc>
          <w:tcPr>
            <w:tcW w:w="673" w:type="pct"/>
            <w:vMerge/>
          </w:tcPr>
          <w:p w:rsidR="00D123F7" w:rsidRPr="000B60C7" w:rsidRDefault="00D123F7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D123F7" w:rsidRPr="000B60C7" w:rsidRDefault="00D123F7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147DC1"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Отношения и их свойства.</w:t>
            </w:r>
            <w:r w:rsidR="00C866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Бинарные отношения.</w:t>
            </w:r>
          </w:p>
        </w:tc>
        <w:tc>
          <w:tcPr>
            <w:tcW w:w="410" w:type="pct"/>
            <w:vAlign w:val="center"/>
          </w:tcPr>
          <w:p w:rsidR="00D123F7" w:rsidRPr="006D6541" w:rsidRDefault="009B482D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D123F7" w:rsidRPr="00E2766A" w:rsidRDefault="00D123F7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82D" w:rsidRPr="005262F0" w:rsidTr="00B2231C">
        <w:trPr>
          <w:trHeight w:val="20"/>
        </w:trPr>
        <w:tc>
          <w:tcPr>
            <w:tcW w:w="673" w:type="pct"/>
            <w:vMerge/>
          </w:tcPr>
          <w:p w:rsidR="009B482D" w:rsidRPr="000B60C7" w:rsidRDefault="009B482D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9B482D" w:rsidRPr="000B60C7" w:rsidRDefault="009B482D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</w:t>
            </w:r>
            <w:r w:rsidR="00DB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бучающих</w:t>
            </w:r>
            <w:r w:rsidR="00EE7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  <w:r w:rsidR="00DB5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 w:val="restart"/>
            <w:vAlign w:val="center"/>
          </w:tcPr>
          <w:p w:rsidR="009B482D" w:rsidRPr="009B482D" w:rsidRDefault="009B482D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82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9B482D" w:rsidRPr="00E2766A" w:rsidRDefault="009B482D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82D" w:rsidRPr="005262F0" w:rsidTr="000F65BC">
        <w:trPr>
          <w:trHeight w:val="405"/>
        </w:trPr>
        <w:tc>
          <w:tcPr>
            <w:tcW w:w="673" w:type="pct"/>
            <w:vMerge/>
          </w:tcPr>
          <w:p w:rsidR="009B482D" w:rsidRPr="000B60C7" w:rsidRDefault="009B482D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  <w:vAlign w:val="center"/>
          </w:tcPr>
          <w:p w:rsidR="009B482D" w:rsidRPr="000B60C7" w:rsidRDefault="009B482D" w:rsidP="000F65B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операций над множествами</w:t>
            </w:r>
            <w:r w:rsidR="00EE7C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/>
            <w:vAlign w:val="center"/>
          </w:tcPr>
          <w:p w:rsidR="009B482D" w:rsidRPr="000B60C7" w:rsidRDefault="009B482D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9B482D" w:rsidRPr="00E2766A" w:rsidRDefault="009B482D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3267A6">
        <w:trPr>
          <w:trHeight w:val="20"/>
        </w:trPr>
        <w:tc>
          <w:tcPr>
            <w:tcW w:w="673" w:type="pct"/>
            <w:vMerge w:val="restart"/>
            <w:vAlign w:val="center"/>
          </w:tcPr>
          <w:p w:rsidR="003267A6" w:rsidRDefault="00B87EAC" w:rsidP="003267A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3.2</w:t>
            </w:r>
            <w:r w:rsidR="00326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7EAC" w:rsidRPr="000B60C7" w:rsidRDefault="00B87EAC" w:rsidP="003267A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понятия те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рии графов</w:t>
            </w:r>
            <w:r w:rsidR="00326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5B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87EAC" w:rsidRPr="000B60C7" w:rsidRDefault="003D20EA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6" w:type="pct"/>
            <w:vMerge w:val="restart"/>
          </w:tcPr>
          <w:p w:rsidR="009F35F8" w:rsidRDefault="00B87EAC" w:rsidP="009F35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</w:t>
            </w:r>
            <w:r w:rsidR="005B6DE3">
              <w:rPr>
                <w:rFonts w:ascii="Times New Roman" w:hAnsi="Times New Roman" w:cs="Times New Roman"/>
                <w:sz w:val="28"/>
                <w:szCs w:val="28"/>
              </w:rPr>
              <w:t>9, ПК 1.1-1.6, ПК 2.1, 2.2,</w:t>
            </w:r>
            <w:r w:rsidR="009F35F8">
              <w:rPr>
                <w:rFonts w:ascii="Times New Roman" w:hAnsi="Times New Roman" w:cs="Times New Roman"/>
                <w:sz w:val="28"/>
                <w:szCs w:val="28"/>
              </w:rPr>
              <w:t xml:space="preserve"> 2.6.</w:t>
            </w:r>
          </w:p>
          <w:p w:rsidR="00B87EAC" w:rsidRPr="00E2766A" w:rsidRDefault="00B87EAC" w:rsidP="009F35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</w:tc>
      </w:tr>
      <w:tr w:rsidR="00B87EAC" w:rsidRPr="005262F0" w:rsidTr="00B2231C">
        <w:trPr>
          <w:trHeight w:val="20"/>
        </w:trPr>
        <w:tc>
          <w:tcPr>
            <w:tcW w:w="673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87EAC" w:rsidRPr="000B60C7" w:rsidRDefault="003D20EA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B87EAC"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 теории графов</w:t>
            </w:r>
            <w:r w:rsidR="005B6D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F4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графов. Способы задания графов. </w:t>
            </w:r>
            <w:r w:rsidR="005B6DE3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r w:rsidR="005B6DE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5B6DE3">
              <w:rPr>
                <w:rFonts w:ascii="Times New Roman" w:hAnsi="Times New Roman" w:cs="Times New Roman"/>
                <w:bCs/>
                <w:sz w:val="28"/>
                <w:szCs w:val="28"/>
              </w:rPr>
              <w:t>рические характеристики графов</w:t>
            </w:r>
            <w:r w:rsidR="00F43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свойства.</w:t>
            </w:r>
          </w:p>
        </w:tc>
        <w:tc>
          <w:tcPr>
            <w:tcW w:w="410" w:type="pct"/>
            <w:vAlign w:val="center"/>
          </w:tcPr>
          <w:p w:rsidR="00B87EAC" w:rsidRPr="000B60C7" w:rsidRDefault="005B6DE3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673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87EAC" w:rsidRPr="003D20EA" w:rsidRDefault="003D20EA" w:rsidP="00BF5D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B6DE3">
              <w:rPr>
                <w:rFonts w:ascii="Times New Roman" w:hAnsi="Times New Roman" w:cs="Times New Roman"/>
                <w:sz w:val="28"/>
                <w:szCs w:val="28"/>
              </w:rPr>
              <w:t>Алгоритмы построения минимальных покрывающих деревьев</w:t>
            </w:r>
            <w:r w:rsidR="009B2A57">
              <w:rPr>
                <w:rFonts w:ascii="Times New Roman" w:hAnsi="Times New Roman" w:cs="Times New Roman"/>
                <w:sz w:val="28"/>
                <w:szCs w:val="28"/>
              </w:rPr>
              <w:t xml:space="preserve"> и их применение для решения практических задач.</w:t>
            </w:r>
          </w:p>
        </w:tc>
        <w:tc>
          <w:tcPr>
            <w:tcW w:w="410" w:type="pct"/>
            <w:vAlign w:val="center"/>
          </w:tcPr>
          <w:p w:rsidR="00B87EAC" w:rsidRPr="003D20EA" w:rsidRDefault="005B6DE3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1E21B0">
        <w:trPr>
          <w:trHeight w:val="20"/>
        </w:trPr>
        <w:tc>
          <w:tcPr>
            <w:tcW w:w="673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  <w:vAlign w:val="center"/>
          </w:tcPr>
          <w:p w:rsidR="00B87EAC" w:rsidRPr="003D20EA" w:rsidRDefault="003D20EA" w:rsidP="001E21B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5B6DE3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Алгоритмы поиска кратчайших путей в графе.</w:t>
            </w:r>
          </w:p>
        </w:tc>
        <w:tc>
          <w:tcPr>
            <w:tcW w:w="410" w:type="pct"/>
            <w:vAlign w:val="center"/>
          </w:tcPr>
          <w:p w:rsidR="00B87EAC" w:rsidRPr="003D20EA" w:rsidRDefault="005B6DE3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3954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 w:rsidR="00255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Элементы теории комплексных чисел</w:t>
            </w:r>
            <w:r w:rsidR="00255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2B" w:rsidRPr="005262F0" w:rsidTr="007C1C2B">
        <w:trPr>
          <w:trHeight w:val="389"/>
        </w:trPr>
        <w:tc>
          <w:tcPr>
            <w:tcW w:w="673" w:type="pct"/>
            <w:vMerge w:val="restart"/>
            <w:vAlign w:val="center"/>
          </w:tcPr>
          <w:p w:rsidR="007C1C2B" w:rsidRDefault="007C1C2B" w:rsidP="006705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C1C2B" w:rsidRPr="000B60C7" w:rsidRDefault="007C1C2B" w:rsidP="0067053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Комплексные числа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ствия над н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7C1C2B" w:rsidRPr="000B60C7" w:rsidRDefault="007C1C2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7C1C2B" w:rsidRPr="000B60C7" w:rsidRDefault="007C1C2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pct"/>
            <w:vMerge w:val="restart"/>
            <w:vAlign w:val="center"/>
          </w:tcPr>
          <w:p w:rsidR="007C1C2B" w:rsidRPr="00E2766A" w:rsidRDefault="007C1C2B" w:rsidP="007C1C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7C1C2B" w:rsidRPr="00E2766A" w:rsidRDefault="007C1C2B" w:rsidP="007C1C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</w:tc>
      </w:tr>
      <w:tr w:rsidR="007C1C2B" w:rsidRPr="005262F0" w:rsidTr="00B2231C">
        <w:trPr>
          <w:trHeight w:val="20"/>
        </w:trPr>
        <w:tc>
          <w:tcPr>
            <w:tcW w:w="673" w:type="pct"/>
            <w:vMerge/>
          </w:tcPr>
          <w:p w:rsidR="007C1C2B" w:rsidRPr="000B60C7" w:rsidRDefault="007C1C2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7C1C2B" w:rsidRPr="000B60C7" w:rsidRDefault="007C1C2B" w:rsidP="00BF5DB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9D76C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числа и их геометрическая интерпретация.</w:t>
            </w:r>
          </w:p>
        </w:tc>
        <w:tc>
          <w:tcPr>
            <w:tcW w:w="410" w:type="pct"/>
            <w:vAlign w:val="center"/>
          </w:tcPr>
          <w:p w:rsidR="007C1C2B" w:rsidRPr="00A46E76" w:rsidRDefault="00A83B60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7C1C2B" w:rsidRPr="00E2766A" w:rsidRDefault="007C1C2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2B" w:rsidRPr="005262F0" w:rsidTr="00B2231C">
        <w:trPr>
          <w:trHeight w:val="20"/>
        </w:trPr>
        <w:tc>
          <w:tcPr>
            <w:tcW w:w="673" w:type="pct"/>
            <w:vMerge/>
          </w:tcPr>
          <w:p w:rsidR="007C1C2B" w:rsidRPr="000B60C7" w:rsidRDefault="007C1C2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7C1C2B" w:rsidRPr="006E614B" w:rsidRDefault="007C1C2B" w:rsidP="00BF5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9D76C0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арифметических операций над комплексными числами.</w:t>
            </w:r>
          </w:p>
        </w:tc>
        <w:tc>
          <w:tcPr>
            <w:tcW w:w="410" w:type="pct"/>
            <w:vAlign w:val="center"/>
          </w:tcPr>
          <w:p w:rsidR="007C1C2B" w:rsidRPr="00A46E76" w:rsidRDefault="00A83B60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7C1C2B" w:rsidRPr="00E2766A" w:rsidRDefault="007C1C2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2B" w:rsidRPr="005262F0" w:rsidTr="00B2231C">
        <w:trPr>
          <w:trHeight w:val="20"/>
        </w:trPr>
        <w:tc>
          <w:tcPr>
            <w:tcW w:w="673" w:type="pct"/>
            <w:vMerge/>
          </w:tcPr>
          <w:p w:rsidR="007C1C2B" w:rsidRPr="000B60C7" w:rsidRDefault="007C1C2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7C1C2B" w:rsidRPr="006E614B" w:rsidRDefault="007C1C2B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9D76C0">
              <w:rPr>
                <w:rFonts w:ascii="Times New Roman" w:hAnsi="Times New Roman" w:cs="Times New Roman"/>
                <w:bCs/>
                <w:sz w:val="28"/>
                <w:szCs w:val="28"/>
              </w:rPr>
              <w:t>Тригонометрическая форма комплексного числа.</w:t>
            </w:r>
          </w:p>
        </w:tc>
        <w:tc>
          <w:tcPr>
            <w:tcW w:w="410" w:type="pct"/>
            <w:vAlign w:val="center"/>
          </w:tcPr>
          <w:p w:rsidR="007C1C2B" w:rsidRPr="00A46E76" w:rsidRDefault="00A83B60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7C1C2B" w:rsidRPr="00E2766A" w:rsidRDefault="007C1C2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C2B" w:rsidRPr="005262F0" w:rsidTr="00B2231C">
        <w:trPr>
          <w:trHeight w:val="20"/>
        </w:trPr>
        <w:tc>
          <w:tcPr>
            <w:tcW w:w="673" w:type="pct"/>
            <w:vMerge/>
          </w:tcPr>
          <w:p w:rsidR="007C1C2B" w:rsidRPr="000B60C7" w:rsidRDefault="007C1C2B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7C1C2B" w:rsidRPr="006E614B" w:rsidRDefault="007C1C2B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9D76C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Показательная форма комплексного числа. Формулы Эйлера.</w:t>
            </w:r>
          </w:p>
        </w:tc>
        <w:tc>
          <w:tcPr>
            <w:tcW w:w="410" w:type="pct"/>
            <w:vAlign w:val="center"/>
          </w:tcPr>
          <w:p w:rsidR="007C1C2B" w:rsidRPr="00A46E76" w:rsidRDefault="00A83B60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7C1C2B" w:rsidRPr="00E2766A" w:rsidRDefault="007C1C2B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E76" w:rsidRPr="005262F0" w:rsidTr="00B2231C">
        <w:trPr>
          <w:trHeight w:val="20"/>
        </w:trPr>
        <w:tc>
          <w:tcPr>
            <w:tcW w:w="673" w:type="pct"/>
            <w:vMerge/>
          </w:tcPr>
          <w:p w:rsidR="00A46E76" w:rsidRPr="000B60C7" w:rsidRDefault="00A46E76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A46E76" w:rsidRPr="000B60C7" w:rsidRDefault="00A46E76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 w:val="restart"/>
            <w:vAlign w:val="center"/>
          </w:tcPr>
          <w:p w:rsidR="00A46E76" w:rsidRPr="00A46E76" w:rsidRDefault="00A83B60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A46E76" w:rsidRPr="00E2766A" w:rsidRDefault="00A46E76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E76" w:rsidRPr="005262F0" w:rsidTr="00B2231C">
        <w:trPr>
          <w:trHeight w:val="20"/>
        </w:trPr>
        <w:tc>
          <w:tcPr>
            <w:tcW w:w="673" w:type="pct"/>
            <w:vMerge/>
          </w:tcPr>
          <w:p w:rsidR="00A46E76" w:rsidRPr="000B60C7" w:rsidRDefault="00A46E76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A46E76" w:rsidRPr="009D76C0" w:rsidRDefault="009D76C0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6C0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над комплексными числами в различных формах.</w:t>
            </w:r>
          </w:p>
        </w:tc>
        <w:tc>
          <w:tcPr>
            <w:tcW w:w="410" w:type="pct"/>
            <w:vMerge/>
            <w:vAlign w:val="center"/>
          </w:tcPr>
          <w:p w:rsidR="00A46E76" w:rsidRPr="000B60C7" w:rsidRDefault="00A46E76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A46E76" w:rsidRPr="00E2766A" w:rsidRDefault="00A46E76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3954" w:type="pct"/>
            <w:gridSpan w:val="2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</w:t>
            </w:r>
            <w:r w:rsidR="0059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теории вероятностей и математической статистики</w:t>
            </w:r>
            <w:r w:rsidR="00592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36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D3" w:rsidRPr="005262F0" w:rsidTr="00B468D3">
        <w:trPr>
          <w:trHeight w:val="175"/>
        </w:trPr>
        <w:tc>
          <w:tcPr>
            <w:tcW w:w="673" w:type="pct"/>
            <w:vMerge w:val="restart"/>
            <w:vAlign w:val="center"/>
          </w:tcPr>
          <w:p w:rsidR="00B468D3" w:rsidRDefault="00B468D3" w:rsidP="0097771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468D3" w:rsidRPr="000B60C7" w:rsidRDefault="00B468D3" w:rsidP="0097771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Вероятность.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еоре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рии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вероятн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468D3" w:rsidRPr="000B60C7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36" w:type="pct"/>
            <w:vMerge w:val="restart"/>
            <w:vAlign w:val="center"/>
          </w:tcPr>
          <w:p w:rsidR="00B468D3" w:rsidRPr="00E2766A" w:rsidRDefault="00B468D3" w:rsidP="00B468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B468D3" w:rsidRPr="00E2766A" w:rsidRDefault="00B468D3" w:rsidP="00B468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 xml:space="preserve">ПК 3.1, 3.2, </w:t>
            </w:r>
            <w:r w:rsidRPr="00E2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3.6, 3.7</w:t>
            </w:r>
          </w:p>
        </w:tc>
      </w:tr>
      <w:tr w:rsidR="00B468D3" w:rsidRPr="005262F0" w:rsidTr="00B2231C">
        <w:trPr>
          <w:trHeight w:val="20"/>
        </w:trPr>
        <w:tc>
          <w:tcPr>
            <w:tcW w:w="673" w:type="pct"/>
            <w:vMerge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468D3" w:rsidRPr="00FF1420" w:rsidRDefault="00B468D3" w:rsidP="00FF142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42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FF1420" w:rsidRPr="00FF1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420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комбинаторики. Сочетания, размещения и перестановки.</w:t>
            </w:r>
          </w:p>
        </w:tc>
        <w:tc>
          <w:tcPr>
            <w:tcW w:w="410" w:type="pct"/>
            <w:vAlign w:val="center"/>
          </w:tcPr>
          <w:p w:rsidR="00B468D3" w:rsidRPr="00A91FDA" w:rsidRDefault="005B4AA2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468D3" w:rsidRPr="00E2766A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D3" w:rsidRPr="005262F0" w:rsidTr="00B2231C">
        <w:trPr>
          <w:trHeight w:val="20"/>
        </w:trPr>
        <w:tc>
          <w:tcPr>
            <w:tcW w:w="673" w:type="pct"/>
            <w:vMerge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468D3" w:rsidRPr="000B60C7" w:rsidRDefault="00B468D3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FF1420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события</w:t>
            </w:r>
            <w:r w:rsidR="00167FA8">
              <w:rPr>
                <w:rFonts w:ascii="Times New Roman" w:hAnsi="Times New Roman" w:cs="Times New Roman"/>
                <w:bCs/>
                <w:sz w:val="28"/>
                <w:szCs w:val="28"/>
              </w:rPr>
              <w:t>, классификация событий</w:t>
            </w:r>
            <w:r w:rsidR="00FF1420">
              <w:rPr>
                <w:rFonts w:ascii="Times New Roman" w:hAnsi="Times New Roman" w:cs="Times New Roman"/>
                <w:bCs/>
                <w:sz w:val="28"/>
                <w:szCs w:val="28"/>
              </w:rPr>
              <w:t>. Классическое</w:t>
            </w:r>
            <w:r w:rsidR="00167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статистическое</w:t>
            </w:r>
            <w:r w:rsidR="00FF1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FF14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FF1420">
              <w:rPr>
                <w:rFonts w:ascii="Times New Roman" w:hAnsi="Times New Roman" w:cs="Times New Roman"/>
                <w:bCs/>
                <w:sz w:val="28"/>
                <w:szCs w:val="28"/>
              </w:rPr>
              <w:t>ределение вероятности.</w:t>
            </w:r>
            <w:r w:rsidR="00167F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Непосредственное вычисление вероятности.</w:t>
            </w:r>
          </w:p>
        </w:tc>
        <w:tc>
          <w:tcPr>
            <w:tcW w:w="410" w:type="pct"/>
            <w:vAlign w:val="center"/>
          </w:tcPr>
          <w:p w:rsidR="00B468D3" w:rsidRPr="00A91FDA" w:rsidRDefault="005B4AA2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468D3" w:rsidRPr="00E2766A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D3" w:rsidRPr="005262F0" w:rsidTr="00B2231C">
        <w:trPr>
          <w:trHeight w:val="20"/>
        </w:trPr>
        <w:tc>
          <w:tcPr>
            <w:tcW w:w="673" w:type="pct"/>
            <w:vMerge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468D3" w:rsidRPr="0092164B" w:rsidRDefault="00B468D3" w:rsidP="00BF5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E67B8">
              <w:rPr>
                <w:rFonts w:ascii="Times New Roman" w:hAnsi="Times New Roman" w:cs="Times New Roman"/>
                <w:sz w:val="28"/>
                <w:szCs w:val="28"/>
              </w:rPr>
              <w:t>Теоремы сложения и умножения вероятностей.</w:t>
            </w:r>
          </w:p>
        </w:tc>
        <w:tc>
          <w:tcPr>
            <w:tcW w:w="410" w:type="pct"/>
            <w:vAlign w:val="center"/>
          </w:tcPr>
          <w:p w:rsidR="00B468D3" w:rsidRPr="00A91FDA" w:rsidRDefault="005B4AA2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468D3" w:rsidRPr="00E2766A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D3" w:rsidRPr="005262F0" w:rsidTr="00B2231C">
        <w:trPr>
          <w:trHeight w:val="20"/>
        </w:trPr>
        <w:tc>
          <w:tcPr>
            <w:tcW w:w="673" w:type="pct"/>
            <w:vMerge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405F47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Формула полной вероятности. Формула Байеса.</w:t>
            </w:r>
          </w:p>
        </w:tc>
        <w:tc>
          <w:tcPr>
            <w:tcW w:w="410" w:type="pct"/>
            <w:vAlign w:val="center"/>
          </w:tcPr>
          <w:p w:rsidR="00B468D3" w:rsidRPr="00A91FDA" w:rsidRDefault="005B4AA2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468D3" w:rsidRPr="00E2766A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D3" w:rsidRPr="005262F0" w:rsidTr="00B2231C">
        <w:trPr>
          <w:trHeight w:val="20"/>
        </w:trPr>
        <w:tc>
          <w:tcPr>
            <w:tcW w:w="673" w:type="pct"/>
            <w:vMerge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468D3" w:rsidRPr="000B60C7" w:rsidRDefault="00B468D3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работа обучающихся.</w:t>
            </w:r>
          </w:p>
        </w:tc>
        <w:tc>
          <w:tcPr>
            <w:tcW w:w="410" w:type="pct"/>
            <w:vMerge w:val="restart"/>
            <w:vAlign w:val="center"/>
          </w:tcPr>
          <w:p w:rsidR="005B4AA2" w:rsidRPr="000B60C7" w:rsidRDefault="005B4AA2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468D3" w:rsidRPr="00E2766A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8D3" w:rsidRPr="0092164B" w:rsidTr="00B2231C">
        <w:trPr>
          <w:trHeight w:val="20"/>
        </w:trPr>
        <w:tc>
          <w:tcPr>
            <w:tcW w:w="673" w:type="pct"/>
            <w:vMerge/>
          </w:tcPr>
          <w:p w:rsidR="00B468D3" w:rsidRPr="0092164B" w:rsidRDefault="00B468D3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468D3" w:rsidRPr="0092164B" w:rsidRDefault="00FF1420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практических задач на определение вероятности событий.</w:t>
            </w:r>
          </w:p>
        </w:tc>
        <w:tc>
          <w:tcPr>
            <w:tcW w:w="410" w:type="pct"/>
            <w:vMerge/>
            <w:vAlign w:val="center"/>
          </w:tcPr>
          <w:p w:rsidR="00B468D3" w:rsidRPr="0092164B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B468D3" w:rsidRPr="0092164B" w:rsidRDefault="00B468D3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800" w:rsidRPr="005262F0" w:rsidTr="00DA7800">
        <w:trPr>
          <w:trHeight w:val="20"/>
        </w:trPr>
        <w:tc>
          <w:tcPr>
            <w:tcW w:w="673" w:type="pct"/>
            <w:vMerge w:val="restart"/>
            <w:vAlign w:val="center"/>
          </w:tcPr>
          <w:p w:rsidR="00DA7800" w:rsidRDefault="00DA7800" w:rsidP="00B02ED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A7800" w:rsidRPr="000B60C7" w:rsidRDefault="00DA7800" w:rsidP="009058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Случайная величина,</w:t>
            </w:r>
            <w:r w:rsidR="00905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ее функция ра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DA7800" w:rsidRPr="000B60C7" w:rsidRDefault="00DA7800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DA7800" w:rsidRPr="000B60C7" w:rsidRDefault="00DA7800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6" w:type="pct"/>
            <w:vMerge w:val="restart"/>
            <w:vAlign w:val="center"/>
          </w:tcPr>
          <w:p w:rsidR="00DA7800" w:rsidRPr="00E2766A" w:rsidRDefault="00DA7800" w:rsidP="00DA7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DA7800" w:rsidRPr="00E2766A" w:rsidRDefault="00DA7800" w:rsidP="00DA78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</w:tc>
      </w:tr>
      <w:tr w:rsidR="00DA7800" w:rsidRPr="005262F0" w:rsidTr="00B2231C">
        <w:trPr>
          <w:trHeight w:val="20"/>
        </w:trPr>
        <w:tc>
          <w:tcPr>
            <w:tcW w:w="673" w:type="pct"/>
            <w:vMerge/>
          </w:tcPr>
          <w:p w:rsidR="00DA7800" w:rsidRPr="000B60C7" w:rsidRDefault="00DA7800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DA7800" w:rsidRPr="000B60C7" w:rsidRDefault="00DA7800" w:rsidP="008841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D42760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случайной величины</w:t>
            </w:r>
            <w:r w:rsidRPr="000B60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42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41C9">
              <w:rPr>
                <w:rFonts w:ascii="Times New Roman" w:hAnsi="Times New Roman" w:cs="Times New Roman"/>
                <w:bCs/>
                <w:sz w:val="28"/>
                <w:szCs w:val="28"/>
              </w:rPr>
              <w:t>Ряд и многоугольник распределения.</w:t>
            </w:r>
          </w:p>
        </w:tc>
        <w:tc>
          <w:tcPr>
            <w:tcW w:w="410" w:type="pct"/>
            <w:vAlign w:val="center"/>
          </w:tcPr>
          <w:p w:rsidR="00DA7800" w:rsidRPr="00FB73C5" w:rsidRDefault="00DA7800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DA7800" w:rsidRPr="00E2766A" w:rsidRDefault="00DA7800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800" w:rsidRPr="005262F0" w:rsidTr="00B2231C">
        <w:trPr>
          <w:trHeight w:val="20"/>
        </w:trPr>
        <w:tc>
          <w:tcPr>
            <w:tcW w:w="673" w:type="pct"/>
            <w:vMerge/>
          </w:tcPr>
          <w:p w:rsidR="00DA7800" w:rsidRPr="000B60C7" w:rsidRDefault="00DA7800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DA7800" w:rsidRPr="00FB73C5" w:rsidRDefault="00DA7800" w:rsidP="00251A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1AB7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Математические операции над случайными величинами.</w:t>
            </w:r>
          </w:p>
        </w:tc>
        <w:tc>
          <w:tcPr>
            <w:tcW w:w="410" w:type="pct"/>
            <w:vAlign w:val="center"/>
          </w:tcPr>
          <w:p w:rsidR="00DA7800" w:rsidRPr="00FB73C5" w:rsidRDefault="00DA7800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DA7800" w:rsidRPr="00E2766A" w:rsidRDefault="00DA7800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800" w:rsidRPr="005262F0" w:rsidTr="00B2231C">
        <w:trPr>
          <w:trHeight w:val="20"/>
        </w:trPr>
        <w:tc>
          <w:tcPr>
            <w:tcW w:w="673" w:type="pct"/>
            <w:vMerge/>
          </w:tcPr>
          <w:p w:rsidR="00DA7800" w:rsidRPr="000B60C7" w:rsidRDefault="00DA7800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DA7800" w:rsidRPr="000B60C7" w:rsidRDefault="00DA7800" w:rsidP="00251AB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AF19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Дискретные и непрерывные случайные величины. Функция распределения сл</w:t>
            </w:r>
            <w:r w:rsidR="00AF191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AF19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чайной величины и </w:t>
            </w:r>
            <w:r w:rsidR="005655A4">
              <w:rPr>
                <w:rFonts w:ascii="Times New Roman" w:hAnsi="Times New Roman" w:cs="Times New Roman"/>
                <w:bCs/>
                <w:sz w:val="28"/>
                <w:szCs w:val="28"/>
              </w:rPr>
              <w:t>ее</w:t>
            </w:r>
            <w:r w:rsidR="00AF19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свойства.</w:t>
            </w:r>
            <w:r w:rsidR="0056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Плотность распределения и ее свойства.</w:t>
            </w:r>
          </w:p>
        </w:tc>
        <w:tc>
          <w:tcPr>
            <w:tcW w:w="410" w:type="pct"/>
            <w:vAlign w:val="center"/>
          </w:tcPr>
          <w:p w:rsidR="00DA7800" w:rsidRPr="00FB73C5" w:rsidRDefault="00DA7800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DA7800" w:rsidRPr="00E2766A" w:rsidRDefault="00DA7800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B89" w:rsidRPr="005262F0" w:rsidTr="00B2231C">
        <w:trPr>
          <w:trHeight w:val="20"/>
        </w:trPr>
        <w:tc>
          <w:tcPr>
            <w:tcW w:w="673" w:type="pct"/>
            <w:vMerge/>
          </w:tcPr>
          <w:p w:rsidR="00E21B89" w:rsidRPr="000B60C7" w:rsidRDefault="00E21B89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21B89" w:rsidRPr="000B60C7" w:rsidRDefault="00E21B89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работа обучающихся.</w:t>
            </w:r>
          </w:p>
        </w:tc>
        <w:tc>
          <w:tcPr>
            <w:tcW w:w="410" w:type="pct"/>
            <w:vMerge w:val="restart"/>
            <w:vAlign w:val="center"/>
          </w:tcPr>
          <w:p w:rsidR="00E21B89" w:rsidRPr="000B60C7" w:rsidRDefault="00E21B89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E21B89" w:rsidRPr="00E2766A" w:rsidRDefault="00E21B89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B89" w:rsidRPr="00FB73C5" w:rsidTr="00013797">
        <w:trPr>
          <w:trHeight w:val="20"/>
        </w:trPr>
        <w:tc>
          <w:tcPr>
            <w:tcW w:w="673" w:type="pct"/>
            <w:vMerge/>
          </w:tcPr>
          <w:p w:rsidR="00E21B89" w:rsidRPr="00FB73C5" w:rsidRDefault="00E21B89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1" w:type="pct"/>
            <w:vAlign w:val="center"/>
          </w:tcPr>
          <w:p w:rsidR="00E21B89" w:rsidRPr="00FB73C5" w:rsidRDefault="004C0142" w:rsidP="000137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с реальными</w:t>
            </w:r>
            <w:r w:rsidR="0025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дискретн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ыми</w:t>
            </w:r>
            <w:r w:rsidR="0025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случайн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ыми</w:t>
            </w:r>
            <w:r w:rsidR="00251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величин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r w:rsidR="00251AB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Merge/>
            <w:vAlign w:val="center"/>
          </w:tcPr>
          <w:p w:rsidR="00E21B89" w:rsidRPr="00FB73C5" w:rsidRDefault="00E21B89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pct"/>
            <w:vMerge/>
          </w:tcPr>
          <w:p w:rsidR="00E21B89" w:rsidRPr="00FB73C5" w:rsidRDefault="00E21B89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AC" w:rsidRPr="005262F0" w:rsidTr="00EC4E08">
        <w:trPr>
          <w:trHeight w:val="259"/>
        </w:trPr>
        <w:tc>
          <w:tcPr>
            <w:tcW w:w="673" w:type="pct"/>
            <w:vMerge w:val="restart"/>
            <w:vAlign w:val="center"/>
          </w:tcPr>
          <w:p w:rsidR="005312CE" w:rsidRDefault="00B87EAC" w:rsidP="005312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5.3</w:t>
            </w:r>
            <w:r w:rsidR="00531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87EAC" w:rsidRPr="000B60C7" w:rsidRDefault="00B87EAC" w:rsidP="005312C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ское ожидание и дисперсия случайной величины</w:t>
            </w:r>
            <w:r w:rsidR="00531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81" w:type="pct"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B927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" w:type="pct"/>
            <w:vAlign w:val="center"/>
          </w:tcPr>
          <w:p w:rsidR="00B87EAC" w:rsidRPr="00EC4E08" w:rsidRDefault="00EC4E08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6" w:type="pct"/>
            <w:vMerge w:val="restart"/>
            <w:vAlign w:val="center"/>
          </w:tcPr>
          <w:p w:rsidR="00B87EAC" w:rsidRPr="00E2766A" w:rsidRDefault="00B87EAC" w:rsidP="00EC4E0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ОК 01, ОК 02, ОК 03, ОК 09, ПК 1.1-1.6, ПК 2.1, 2.2, 2.6,</w:t>
            </w:r>
          </w:p>
          <w:p w:rsidR="00B87EAC" w:rsidRPr="00E2766A" w:rsidRDefault="00B87EAC" w:rsidP="00EC4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E2766A">
              <w:rPr>
                <w:rFonts w:ascii="Times New Roman" w:hAnsi="Times New Roman" w:cs="Times New Roman"/>
                <w:sz w:val="28"/>
                <w:szCs w:val="28"/>
              </w:rPr>
              <w:t>ПК 3.1, 3.2, 3.6, 3.7</w:t>
            </w:r>
          </w:p>
        </w:tc>
      </w:tr>
      <w:tr w:rsidR="00B87EAC" w:rsidRPr="005262F0" w:rsidTr="00B2231C">
        <w:trPr>
          <w:trHeight w:val="20"/>
        </w:trPr>
        <w:tc>
          <w:tcPr>
            <w:tcW w:w="673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87EAC" w:rsidRPr="00E13794" w:rsidRDefault="00EC4E08" w:rsidP="00BF5DB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2A43B3">
              <w:rPr>
                <w:rFonts w:ascii="Times New Roman" w:hAnsi="Times New Roman" w:cs="Times New Roman"/>
                <w:sz w:val="28"/>
                <w:szCs w:val="28"/>
              </w:rPr>
              <w:t>Математическое ожидание и дисперсия</w:t>
            </w:r>
            <w:r w:rsidR="00EC0534">
              <w:rPr>
                <w:rFonts w:ascii="Times New Roman" w:hAnsi="Times New Roman" w:cs="Times New Roman"/>
                <w:sz w:val="28"/>
                <w:szCs w:val="28"/>
              </w:rPr>
              <w:t xml:space="preserve"> дискретн</w:t>
            </w:r>
            <w:r w:rsidR="002A43B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C0534">
              <w:rPr>
                <w:rFonts w:ascii="Times New Roman" w:hAnsi="Times New Roman" w:cs="Times New Roman"/>
                <w:sz w:val="28"/>
                <w:szCs w:val="28"/>
              </w:rPr>
              <w:t xml:space="preserve"> случайн</w:t>
            </w:r>
            <w:r w:rsidR="002A43B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C0534">
              <w:rPr>
                <w:rFonts w:ascii="Times New Roman" w:hAnsi="Times New Roman" w:cs="Times New Roman"/>
                <w:sz w:val="28"/>
                <w:szCs w:val="28"/>
              </w:rPr>
              <w:t xml:space="preserve"> величин</w:t>
            </w:r>
            <w:r w:rsidR="002A43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0534">
              <w:rPr>
                <w:rFonts w:ascii="Times New Roman" w:hAnsi="Times New Roman" w:cs="Times New Roman"/>
                <w:sz w:val="28"/>
                <w:szCs w:val="28"/>
              </w:rPr>
              <w:t xml:space="preserve"> и их свойства.</w:t>
            </w:r>
            <w:r w:rsidR="002A43B3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законы распределения дискретных случайных величин.</w:t>
            </w:r>
          </w:p>
        </w:tc>
        <w:tc>
          <w:tcPr>
            <w:tcW w:w="410" w:type="pct"/>
            <w:vAlign w:val="center"/>
          </w:tcPr>
          <w:p w:rsidR="00B87EAC" w:rsidRPr="0052274A" w:rsidRDefault="0052274A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74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673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EC4E08" w:rsidRPr="00E13794" w:rsidRDefault="00EC4E08" w:rsidP="002A4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A43B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ожидание и дисперсия </w:t>
            </w:r>
            <w:r w:rsidR="00EC0534">
              <w:rPr>
                <w:rFonts w:ascii="Times New Roman" w:hAnsi="Times New Roman" w:cs="Times New Roman"/>
                <w:bCs/>
                <w:sz w:val="28"/>
                <w:szCs w:val="28"/>
              </w:rPr>
              <w:t>непрерывн</w:t>
            </w:r>
            <w:r w:rsidR="002A43B3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EC05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случайн</w:t>
            </w:r>
            <w:r w:rsidR="002A43B3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EC05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величин</w:t>
            </w:r>
            <w:r w:rsidR="002A43B3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EC05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2A43B3">
              <w:rPr>
                <w:rFonts w:ascii="Times New Roman" w:hAnsi="Times New Roman" w:cs="Times New Roman"/>
                <w:bCs/>
                <w:sz w:val="28"/>
                <w:szCs w:val="28"/>
              </w:rPr>
              <w:t>ее</w:t>
            </w:r>
            <w:r w:rsidR="00EC05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свойства.</w:t>
            </w:r>
            <w:r w:rsidR="002A4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43B3">
              <w:rPr>
                <w:rFonts w:ascii="Times New Roman" w:hAnsi="Times New Roman" w:cs="Times New Roman"/>
                <w:sz w:val="28"/>
                <w:szCs w:val="28"/>
              </w:rPr>
              <w:t>Основные законы распределения непрерывных случайных величин.</w:t>
            </w:r>
          </w:p>
        </w:tc>
        <w:tc>
          <w:tcPr>
            <w:tcW w:w="410" w:type="pct"/>
            <w:vAlign w:val="center"/>
          </w:tcPr>
          <w:p w:rsidR="00B87EAC" w:rsidRPr="0052274A" w:rsidRDefault="0052274A" w:rsidP="00BF5D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673" w:type="pct"/>
            <w:vMerge/>
          </w:tcPr>
          <w:p w:rsidR="00B87EAC" w:rsidRPr="000B60C7" w:rsidRDefault="00B87EAC" w:rsidP="00BF5DB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1" w:type="pct"/>
          </w:tcPr>
          <w:p w:rsidR="00B87EAC" w:rsidRPr="00E13794" w:rsidRDefault="00EC4E08" w:rsidP="00BF5DB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EC0534">
              <w:rPr>
                <w:rFonts w:ascii="Times New Roman" w:hAnsi="Times New Roman" w:cs="Times New Roman"/>
                <w:bCs/>
                <w:sz w:val="28"/>
                <w:szCs w:val="28"/>
              </w:rPr>
              <w:t>Нормальный закон распределения и его параметры.</w:t>
            </w:r>
          </w:p>
        </w:tc>
        <w:tc>
          <w:tcPr>
            <w:tcW w:w="410" w:type="pct"/>
            <w:vAlign w:val="center"/>
          </w:tcPr>
          <w:p w:rsidR="00B87EAC" w:rsidRPr="0052274A" w:rsidRDefault="0052274A" w:rsidP="00BF5D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274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6" w:type="pct"/>
            <w:vMerge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323"/>
        </w:trPr>
        <w:tc>
          <w:tcPr>
            <w:tcW w:w="3954" w:type="pct"/>
            <w:gridSpan w:val="2"/>
          </w:tcPr>
          <w:p w:rsidR="00B87EAC" w:rsidRPr="000B60C7" w:rsidRDefault="00B87EAC" w:rsidP="001E55F9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="001E55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10" w:type="pct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pct"/>
          </w:tcPr>
          <w:p w:rsidR="00B87EAC" w:rsidRPr="00E2766A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EAC" w:rsidRPr="005262F0" w:rsidTr="00B2231C">
        <w:trPr>
          <w:trHeight w:val="20"/>
        </w:trPr>
        <w:tc>
          <w:tcPr>
            <w:tcW w:w="3954" w:type="pct"/>
            <w:gridSpan w:val="2"/>
          </w:tcPr>
          <w:p w:rsidR="00B87EAC" w:rsidRPr="000B60C7" w:rsidRDefault="00B87EAC" w:rsidP="001E55F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10" w:type="pct"/>
            <w:vAlign w:val="center"/>
          </w:tcPr>
          <w:p w:rsidR="00B87EAC" w:rsidRPr="000B60C7" w:rsidRDefault="00B87EAC" w:rsidP="00BF5D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6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636" w:type="pct"/>
          </w:tcPr>
          <w:p w:rsidR="00B87EAC" w:rsidRPr="00E2766A" w:rsidRDefault="00B87EAC" w:rsidP="00993F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6107" w:rsidRDefault="00466107" w:rsidP="00AD4F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6107" w:rsidRDefault="00466107" w:rsidP="00B366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66CE" w:rsidRPr="00712DD7" w:rsidRDefault="00B366CE" w:rsidP="00B366CE">
      <w:pPr>
        <w:ind w:firstLine="709"/>
        <w:rPr>
          <w:rFonts w:ascii="Times New Roman" w:hAnsi="Times New Roman" w:cs="Times New Roman"/>
          <w:i/>
          <w:sz w:val="28"/>
          <w:szCs w:val="28"/>
        </w:rPr>
        <w:sectPr w:rsidR="00B366CE" w:rsidRPr="00712DD7" w:rsidSect="00BF5DB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66CE" w:rsidRPr="00A7162C" w:rsidRDefault="00B366CE" w:rsidP="00A716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</w:t>
      </w:r>
      <w:r w:rsidRPr="00A716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162C">
        <w:rPr>
          <w:rFonts w:ascii="Times New Roman" w:hAnsi="Times New Roman" w:cs="Times New Roman"/>
          <w:b/>
          <w:bCs/>
          <w:sz w:val="28"/>
          <w:szCs w:val="28"/>
        </w:rPr>
        <w:t>НЫ</w:t>
      </w:r>
      <w:r w:rsidR="00C51E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66CE" w:rsidRPr="00A7162C" w:rsidRDefault="00B366CE" w:rsidP="00787144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2C">
        <w:rPr>
          <w:rFonts w:ascii="Times New Roman" w:hAnsi="Times New Roman" w:cs="Times New Roman"/>
          <w:bCs/>
          <w:sz w:val="28"/>
          <w:szCs w:val="28"/>
        </w:rPr>
        <w:t>3.1. Для реализаци</w:t>
      </w:r>
      <w:r w:rsidR="00925CFF">
        <w:rPr>
          <w:rFonts w:ascii="Times New Roman" w:hAnsi="Times New Roman" w:cs="Times New Roman"/>
          <w:bCs/>
          <w:sz w:val="28"/>
          <w:szCs w:val="28"/>
        </w:rPr>
        <w:t xml:space="preserve">и программы учебной дисциплины </w:t>
      </w:r>
      <w:r w:rsidRPr="00A7162C">
        <w:rPr>
          <w:rFonts w:ascii="Times New Roman" w:hAnsi="Times New Roman" w:cs="Times New Roman"/>
          <w:bCs/>
          <w:sz w:val="28"/>
          <w:szCs w:val="28"/>
        </w:rPr>
        <w:t>должны быть предусмотрены следующие специальные помещения:</w:t>
      </w:r>
    </w:p>
    <w:p w:rsidR="00B64CC6" w:rsidRPr="00476842" w:rsidRDefault="00B64CC6" w:rsidP="0047684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76842">
        <w:rPr>
          <w:rFonts w:ascii="Times New Roman" w:hAnsi="Times New Roman" w:cs="Times New Roman"/>
          <w:bCs/>
          <w:sz w:val="28"/>
          <w:szCs w:val="28"/>
          <w:lang w:eastAsia="en-US"/>
        </w:rPr>
        <w:t>Кабинет математики,</w:t>
      </w:r>
      <w:r w:rsidR="004768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76842">
        <w:rPr>
          <w:rFonts w:ascii="Times New Roman" w:hAnsi="Times New Roman" w:cs="Times New Roman"/>
          <w:bCs/>
          <w:sz w:val="28"/>
          <w:szCs w:val="28"/>
          <w:lang w:eastAsia="en-US"/>
        </w:rPr>
        <w:t>оснащенный оборудованием: посадочные места по количеству обучающихся, рабочее место преподавателя, информационные стенды, комплект чертежных инструментов для черчения на доске, модели пространственных тел и конструкторы геометрических фигур, наглядные пособия (комплекты учебных таблиц, плакатов); техническими средствами обучения: мультимедийный комплекс</w:t>
      </w:r>
      <w:r w:rsidR="00925CF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76842">
        <w:rPr>
          <w:rFonts w:ascii="Times New Roman" w:hAnsi="Times New Roman" w:cs="Times New Roman"/>
          <w:bCs/>
          <w:sz w:val="28"/>
          <w:szCs w:val="28"/>
          <w:lang w:eastAsia="en-US"/>
        </w:rPr>
        <w:t>(проектор, проекционный экран, ноутбук),  персональный компьютер.</w:t>
      </w:r>
    </w:p>
    <w:p w:rsidR="00B64CC6" w:rsidRDefault="00B64CC6" w:rsidP="0078714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366CE" w:rsidRPr="00A7162C" w:rsidRDefault="00B366CE" w:rsidP="00E13422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62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  <w:r w:rsidR="00920B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51E55" w:rsidRPr="00C51E55" w:rsidRDefault="00C51E55" w:rsidP="00C51E55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51E55">
        <w:rPr>
          <w:rFonts w:ascii="Times New Roman" w:hAnsi="Times New Roman" w:cs="Times New Roman"/>
          <w:bCs/>
          <w:sz w:val="28"/>
          <w:szCs w:val="28"/>
          <w:lang w:eastAsia="en-US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дуемые</w:t>
      </w:r>
      <w:r w:rsidRPr="00C51E5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</w:p>
    <w:p w:rsidR="00C51E55" w:rsidRDefault="00C51E55" w:rsidP="0078714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366CE" w:rsidRPr="007A5C61" w:rsidRDefault="00B366CE" w:rsidP="00E13422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C61">
        <w:rPr>
          <w:rFonts w:ascii="Times New Roman" w:hAnsi="Times New Roman" w:cs="Times New Roman"/>
          <w:b/>
          <w:bCs/>
          <w:sz w:val="28"/>
          <w:szCs w:val="28"/>
        </w:rPr>
        <w:t>3.2.1. Печатные издания</w:t>
      </w:r>
      <w:r w:rsidR="004E0854" w:rsidRPr="007A5C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2208" w:rsidRPr="00787144" w:rsidRDefault="00302208" w:rsidP="0078714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>1. Григорьев Г.В Математика. М.ИЦ Академия, 2014 г.</w:t>
      </w:r>
    </w:p>
    <w:p w:rsidR="00302208" w:rsidRPr="00787144" w:rsidRDefault="00302208" w:rsidP="0078714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Богомолов Н.В. </w:t>
      </w:r>
      <w:r w:rsidR="00DA46A8"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Математика: учебник для среднего профессионального образования. </w:t>
      </w: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М.: </w:t>
      </w:r>
      <w:r w:rsidR="00DA46A8"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Издательство </w:t>
      </w: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DA46A8"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>Юрайт», 2020, - 401 с</w:t>
      </w: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6E5265" w:rsidRPr="00787144" w:rsidRDefault="006E5265" w:rsidP="0078714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>3. Богомолов Н.В. Математика. Задачи с решениями. В 2 частях. Ч.1 : учебное пособие для среднего профессионального образования. М.: Издательство «Юрайт», 2020, - 439 с.</w:t>
      </w:r>
    </w:p>
    <w:p w:rsidR="00F40A49" w:rsidRPr="00787144" w:rsidRDefault="00F40A49" w:rsidP="0078714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4. Богомолов Н.В. Математика. Задачи с решениями. В 2 частях. Ч.</w:t>
      </w:r>
      <w:r w:rsidR="00DD2D93"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: учебное пособие для среднего профессионального образования. М.: Издательство «Юрайт», 2020, - 3</w:t>
      </w:r>
      <w:r w:rsidR="00DD2D93"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78714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с.</w:t>
      </w:r>
    </w:p>
    <w:p w:rsidR="00302208" w:rsidRPr="00DA46A8" w:rsidRDefault="00302208" w:rsidP="00787144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2208" w:rsidRPr="00302208" w:rsidRDefault="00302208" w:rsidP="00302208">
      <w:pPr>
        <w:spacing w:line="360" w:lineRule="auto"/>
        <w:ind w:left="360" w:firstLine="34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2208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  <w:r w:rsidR="00D06537">
        <w:rPr>
          <w:rFonts w:ascii="Times New Roman" w:hAnsi="Times New Roman" w:cs="Times New Roman"/>
          <w:b/>
          <w:sz w:val="28"/>
          <w:szCs w:val="28"/>
        </w:rPr>
        <w:t>.</w:t>
      </w:r>
    </w:p>
    <w:p w:rsidR="00302208" w:rsidRPr="00787144" w:rsidRDefault="003369EF" w:rsidP="00787144">
      <w:pPr>
        <w:pStyle w:val="ab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hyperlink r:id="rId9" w:history="1">
        <w:r w:rsidR="00302208" w:rsidRPr="00787144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www.fipi.ru</w:t>
        </w:r>
      </w:hyperlink>
    </w:p>
    <w:p w:rsidR="00302208" w:rsidRPr="00787144" w:rsidRDefault="003369EF" w:rsidP="00787144">
      <w:pPr>
        <w:pStyle w:val="ab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hyperlink r:id="rId10" w:history="1">
        <w:r w:rsidR="00302208" w:rsidRPr="00787144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http://www.exponenta.ru/</w:t>
        </w:r>
      </w:hyperlink>
    </w:p>
    <w:p w:rsidR="00302208" w:rsidRPr="00787144" w:rsidRDefault="003369EF" w:rsidP="00787144">
      <w:pPr>
        <w:pStyle w:val="ab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hyperlink r:id="rId11" w:history="1">
        <w:r w:rsidR="00302208" w:rsidRPr="00787144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http://www.mathege.ru</w:t>
        </w:r>
      </w:hyperlink>
    </w:p>
    <w:p w:rsidR="00302208" w:rsidRPr="00787144" w:rsidRDefault="003369EF" w:rsidP="00787144">
      <w:pPr>
        <w:pStyle w:val="ab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hyperlink r:id="rId12" w:history="1">
        <w:r w:rsidR="00302208" w:rsidRPr="00787144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http://uztest.ru</w:t>
        </w:r>
      </w:hyperlink>
    </w:p>
    <w:p w:rsidR="00302208" w:rsidRPr="00DA46A8" w:rsidRDefault="00302208" w:rsidP="00E1342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02208" w:rsidRPr="00302208" w:rsidRDefault="00E3241D" w:rsidP="00E13422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Дополнительные источники.</w:t>
      </w:r>
    </w:p>
    <w:p w:rsidR="00302208" w:rsidRPr="00E13422" w:rsidRDefault="00302208" w:rsidP="00E1342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1342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</w:t>
      </w:r>
      <w:hyperlink r:id="rId13" w:history="1">
        <w:r w:rsidRPr="00E13422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Богомолов Н. В., Самойленко П.И</w:t>
        </w:r>
      </w:hyperlink>
      <w:r w:rsidRPr="00E13422">
        <w:rPr>
          <w:rFonts w:ascii="Times New Roman" w:hAnsi="Times New Roman" w:cs="Times New Roman"/>
          <w:bCs/>
          <w:sz w:val="28"/>
          <w:szCs w:val="28"/>
          <w:lang w:eastAsia="en-US"/>
        </w:rPr>
        <w:t>. Математика. Учебник для ссузов. М., «ДРОФА», 2012.</w:t>
      </w:r>
    </w:p>
    <w:p w:rsidR="00B366CE" w:rsidRPr="00B77145" w:rsidRDefault="00B366CE" w:rsidP="00E13422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20B23" w:rsidRDefault="00920B2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366CE" w:rsidRDefault="00B366CE" w:rsidP="00A7162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7162C">
        <w:rPr>
          <w:rFonts w:ascii="Times New Roman" w:hAnsi="Times New Roman" w:cs="Times New Roman"/>
          <w:b/>
          <w:i/>
          <w:sz w:val="28"/>
          <w:szCs w:val="28"/>
        </w:rPr>
        <w:lastRenderedPageBreak/>
        <w:t>4. КОНТРОЛЬ И ОЦЕНКА РЕЗУЛЬТАТОВ ОСВОЕНИЯ УЧЕБНОЙ ДИСЦИПЛИНЫ</w:t>
      </w:r>
      <w:r w:rsidR="00CB77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10D8" w:rsidRDefault="00AF10D8" w:rsidP="00A7162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834"/>
        <w:gridCol w:w="2836"/>
      </w:tblGrid>
      <w:tr w:rsidR="00AF10D8" w:rsidRPr="00AF10D8" w:rsidTr="00597FCF">
        <w:trPr>
          <w:trHeight w:val="317"/>
        </w:trPr>
        <w:tc>
          <w:tcPr>
            <w:tcW w:w="2143" w:type="pct"/>
            <w:vAlign w:val="center"/>
          </w:tcPr>
          <w:p w:rsidR="00AF10D8" w:rsidRPr="00AF10D8" w:rsidRDefault="00AF10D8" w:rsidP="0039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428" w:type="pct"/>
            <w:vAlign w:val="center"/>
          </w:tcPr>
          <w:p w:rsidR="00AF10D8" w:rsidRPr="00AF10D8" w:rsidRDefault="00AF10D8" w:rsidP="0039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428" w:type="pct"/>
            <w:vAlign w:val="center"/>
          </w:tcPr>
          <w:p w:rsidR="00AF10D8" w:rsidRPr="00AF10D8" w:rsidRDefault="00AF10D8" w:rsidP="0039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AF10D8" w:rsidRPr="00AF10D8" w:rsidTr="00AF10D8">
        <w:trPr>
          <w:trHeight w:val="266"/>
        </w:trPr>
        <w:tc>
          <w:tcPr>
            <w:tcW w:w="5000" w:type="pct"/>
            <w:gridSpan w:val="3"/>
          </w:tcPr>
          <w:p w:rsidR="00AF10D8" w:rsidRPr="00DD14D2" w:rsidRDefault="00AF10D8" w:rsidP="00395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</w:tr>
      <w:tr w:rsidR="00AF10D8" w:rsidRPr="00AF10D8" w:rsidTr="00597FCF">
        <w:trPr>
          <w:trHeight w:val="896"/>
        </w:trPr>
        <w:tc>
          <w:tcPr>
            <w:tcW w:w="2143" w:type="pct"/>
            <w:vAlign w:val="center"/>
          </w:tcPr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математические мет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решения приклад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задач;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 и методы математического анализа, л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нейной алгебры, теорию ко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плексных чисел, теории вероя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 и математической стат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интегрального и дифф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ренциального исчис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математики в с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временном мире при освоении профессиональных дисциплин и в сфере профессиональной де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тельности.</w:t>
            </w:r>
          </w:p>
        </w:tc>
        <w:tc>
          <w:tcPr>
            <w:tcW w:w="1428" w:type="pct"/>
          </w:tcPr>
          <w:p w:rsidR="00AF10D8" w:rsidRPr="00AF10D8" w:rsidRDefault="00AF10D8" w:rsidP="00395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Полнота продемо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стрированных знаний и умение применять их при выполнении практических работ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8" w:type="pct"/>
          </w:tcPr>
          <w:p w:rsidR="00AF10D8" w:rsidRPr="00AF10D8" w:rsidRDefault="00AF10D8" w:rsidP="00395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устных опросов, письменных контрольных работ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F10D8" w:rsidRPr="00AF10D8" w:rsidTr="00AF10D8">
        <w:trPr>
          <w:trHeight w:val="306"/>
        </w:trPr>
        <w:tc>
          <w:tcPr>
            <w:tcW w:w="5000" w:type="pct"/>
            <w:gridSpan w:val="3"/>
          </w:tcPr>
          <w:p w:rsidR="00AF10D8" w:rsidRPr="00DD14D2" w:rsidRDefault="00AF10D8" w:rsidP="00395F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Умения:</w:t>
            </w:r>
          </w:p>
        </w:tc>
      </w:tr>
      <w:tr w:rsidR="00AF10D8" w:rsidRPr="00AF10D8" w:rsidTr="00597FCF">
        <w:trPr>
          <w:trHeight w:val="4480"/>
        </w:trPr>
        <w:tc>
          <w:tcPr>
            <w:tcW w:w="2143" w:type="pct"/>
          </w:tcPr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сложные фун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и строить их графи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действия над ко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плексными числами;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Вычислять значения геометрич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величин;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Производить операции над ма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рицами и определителя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задачи на вычисление вероятности с использованием элементов комбинатори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прикладные задачи с использованием элементов ди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ференциального и инте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грального исчислений;</w:t>
            </w:r>
          </w:p>
          <w:p w:rsidR="00AF10D8" w:rsidRPr="00AF10D8" w:rsidRDefault="00AF10D8" w:rsidP="00395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 системы линейных ура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F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различными методами</w:t>
            </w:r>
            <w:r w:rsidR="003F6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8" w:type="pct"/>
          </w:tcPr>
          <w:p w:rsidR="00AF10D8" w:rsidRPr="00AF10D8" w:rsidRDefault="00AF10D8" w:rsidP="00395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практ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ческих работ в соо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ветствии с заданием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28" w:type="pct"/>
          </w:tcPr>
          <w:p w:rsidR="00AF10D8" w:rsidRPr="00AF10D8" w:rsidRDefault="00AF10D8" w:rsidP="00395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Проверка результ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тов и хода выполн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AF10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практических работ</w:t>
            </w:r>
            <w:r w:rsidR="003F69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F10D8" w:rsidRPr="00AF10D8" w:rsidRDefault="00AF10D8" w:rsidP="00AF10D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sectPr w:rsidR="00AF10D8" w:rsidRPr="00AF10D8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DD" w:rsidRDefault="001E2EDD" w:rsidP="0060633A">
      <w:pPr>
        <w:spacing w:after="0" w:line="240" w:lineRule="auto"/>
      </w:pPr>
      <w:r>
        <w:separator/>
      </w:r>
    </w:p>
  </w:endnote>
  <w:endnote w:type="continuationSeparator" w:id="1">
    <w:p w:rsidR="001E2EDD" w:rsidRDefault="001E2EDD" w:rsidP="0060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47544"/>
      <w:docPartObj>
        <w:docPartGallery w:val="Page Numbers (Bottom of Page)"/>
        <w:docPartUnique/>
      </w:docPartObj>
    </w:sdtPr>
    <w:sdtContent>
      <w:p w:rsidR="00BF5DB8" w:rsidRDefault="003369EF">
        <w:pPr>
          <w:pStyle w:val="a9"/>
          <w:jc w:val="center"/>
        </w:pPr>
        <w:fldSimple w:instr=" PAGE   \* MERGEFORMAT ">
          <w:r w:rsidR="00E13422">
            <w:rPr>
              <w:noProof/>
            </w:rPr>
            <w:t>13</w:t>
          </w:r>
        </w:fldSimple>
      </w:p>
    </w:sdtContent>
  </w:sdt>
  <w:p w:rsidR="00BF5DB8" w:rsidRDefault="00BF5D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DD" w:rsidRDefault="001E2EDD" w:rsidP="0060633A">
      <w:pPr>
        <w:spacing w:after="0" w:line="240" w:lineRule="auto"/>
      </w:pPr>
      <w:r>
        <w:separator/>
      </w:r>
    </w:p>
  </w:footnote>
  <w:footnote w:type="continuationSeparator" w:id="1">
    <w:p w:rsidR="001E2EDD" w:rsidRDefault="001E2EDD" w:rsidP="0060633A">
      <w:pPr>
        <w:spacing w:after="0" w:line="240" w:lineRule="auto"/>
      </w:pPr>
      <w:r>
        <w:continuationSeparator/>
      </w:r>
    </w:p>
  </w:footnote>
  <w:footnote w:id="2">
    <w:p w:rsidR="00BF5DB8" w:rsidRPr="00E71330" w:rsidRDefault="00BF5DB8" w:rsidP="0060633A">
      <w:pPr>
        <w:pStyle w:val="a3"/>
        <w:jc w:val="both"/>
        <w:rPr>
          <w:lang w:val="ru-RU"/>
        </w:rPr>
      </w:pPr>
      <w:r w:rsidRPr="00703D0F">
        <w:rPr>
          <w:rStyle w:val="a5"/>
          <w:i/>
        </w:rPr>
        <w:footnoteRef/>
      </w:r>
      <w:r w:rsidRPr="00703D0F"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</w:t>
      </w:r>
      <w:r w:rsidRPr="00703D0F">
        <w:rPr>
          <w:rStyle w:val="a6"/>
          <w:iCs/>
          <w:lang w:val="ru-RU"/>
        </w:rPr>
        <w:t>а</w:t>
      </w:r>
      <w:r w:rsidRPr="00703D0F">
        <w:rPr>
          <w:rStyle w:val="a6"/>
          <w:iCs/>
          <w:lang w:val="ru-RU"/>
        </w:rPr>
        <w:t>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71472F9"/>
    <w:multiLevelType w:val="hybridMultilevel"/>
    <w:tmpl w:val="B34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FEC0217"/>
    <w:multiLevelType w:val="hybridMultilevel"/>
    <w:tmpl w:val="BB763D52"/>
    <w:lvl w:ilvl="0" w:tplc="62468D7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DA11B7"/>
    <w:multiLevelType w:val="hybridMultilevel"/>
    <w:tmpl w:val="A9BE841E"/>
    <w:lvl w:ilvl="0" w:tplc="62468D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7D2BBC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6CE"/>
    <w:rsid w:val="000035A9"/>
    <w:rsid w:val="00004894"/>
    <w:rsid w:val="00013797"/>
    <w:rsid w:val="00015949"/>
    <w:rsid w:val="00022BEB"/>
    <w:rsid w:val="000300C0"/>
    <w:rsid w:val="000324A5"/>
    <w:rsid w:val="000518C8"/>
    <w:rsid w:val="00062D79"/>
    <w:rsid w:val="00066C76"/>
    <w:rsid w:val="00067534"/>
    <w:rsid w:val="00083383"/>
    <w:rsid w:val="00086A48"/>
    <w:rsid w:val="000A0F25"/>
    <w:rsid w:val="000A4939"/>
    <w:rsid w:val="000A62CD"/>
    <w:rsid w:val="000B3A8C"/>
    <w:rsid w:val="000B60C7"/>
    <w:rsid w:val="000C397B"/>
    <w:rsid w:val="000E6666"/>
    <w:rsid w:val="000E67B8"/>
    <w:rsid w:val="000F61FC"/>
    <w:rsid w:val="000F65BC"/>
    <w:rsid w:val="00101EAF"/>
    <w:rsid w:val="001025A7"/>
    <w:rsid w:val="001033DA"/>
    <w:rsid w:val="00116090"/>
    <w:rsid w:val="00117836"/>
    <w:rsid w:val="0012330D"/>
    <w:rsid w:val="00124FC8"/>
    <w:rsid w:val="00134A42"/>
    <w:rsid w:val="00134EEF"/>
    <w:rsid w:val="00144E22"/>
    <w:rsid w:val="00147DC1"/>
    <w:rsid w:val="00153C15"/>
    <w:rsid w:val="00161054"/>
    <w:rsid w:val="00161240"/>
    <w:rsid w:val="00167FA8"/>
    <w:rsid w:val="00184D4C"/>
    <w:rsid w:val="00184E01"/>
    <w:rsid w:val="001A2221"/>
    <w:rsid w:val="001A3B1D"/>
    <w:rsid w:val="001A6207"/>
    <w:rsid w:val="001C5F4E"/>
    <w:rsid w:val="001D12DB"/>
    <w:rsid w:val="001E21B0"/>
    <w:rsid w:val="001E26AA"/>
    <w:rsid w:val="001E2EDD"/>
    <w:rsid w:val="001E55F9"/>
    <w:rsid w:val="001F28E2"/>
    <w:rsid w:val="002157B5"/>
    <w:rsid w:val="00216A61"/>
    <w:rsid w:val="00216C75"/>
    <w:rsid w:val="0021794B"/>
    <w:rsid w:val="002207A5"/>
    <w:rsid w:val="0023025E"/>
    <w:rsid w:val="0023405A"/>
    <w:rsid w:val="002376AD"/>
    <w:rsid w:val="002464E1"/>
    <w:rsid w:val="002472AC"/>
    <w:rsid w:val="00251AB7"/>
    <w:rsid w:val="00255C21"/>
    <w:rsid w:val="002576FE"/>
    <w:rsid w:val="002670C5"/>
    <w:rsid w:val="00271B17"/>
    <w:rsid w:val="00297E1D"/>
    <w:rsid w:val="002A43B3"/>
    <w:rsid w:val="002A5DFA"/>
    <w:rsid w:val="002B1035"/>
    <w:rsid w:val="002B2566"/>
    <w:rsid w:val="002B31DD"/>
    <w:rsid w:val="002B6346"/>
    <w:rsid w:val="002D38F4"/>
    <w:rsid w:val="002F3C33"/>
    <w:rsid w:val="002F3FC9"/>
    <w:rsid w:val="00301191"/>
    <w:rsid w:val="00302208"/>
    <w:rsid w:val="0031320D"/>
    <w:rsid w:val="003267A6"/>
    <w:rsid w:val="00330BB9"/>
    <w:rsid w:val="0033367B"/>
    <w:rsid w:val="003369EF"/>
    <w:rsid w:val="00357EF2"/>
    <w:rsid w:val="00365DEC"/>
    <w:rsid w:val="003748CD"/>
    <w:rsid w:val="0037559A"/>
    <w:rsid w:val="003921E2"/>
    <w:rsid w:val="003A346F"/>
    <w:rsid w:val="003B0068"/>
    <w:rsid w:val="003B4D70"/>
    <w:rsid w:val="003C7F18"/>
    <w:rsid w:val="003D20EA"/>
    <w:rsid w:val="003D7EB8"/>
    <w:rsid w:val="003F50A1"/>
    <w:rsid w:val="003F69C5"/>
    <w:rsid w:val="00405F47"/>
    <w:rsid w:val="00415310"/>
    <w:rsid w:val="0041620E"/>
    <w:rsid w:val="004218DE"/>
    <w:rsid w:val="00455A47"/>
    <w:rsid w:val="00461ADF"/>
    <w:rsid w:val="00463EA8"/>
    <w:rsid w:val="00466107"/>
    <w:rsid w:val="0046713F"/>
    <w:rsid w:val="00476842"/>
    <w:rsid w:val="004815ED"/>
    <w:rsid w:val="00485EFD"/>
    <w:rsid w:val="00496869"/>
    <w:rsid w:val="004A7800"/>
    <w:rsid w:val="004B12EF"/>
    <w:rsid w:val="004B369B"/>
    <w:rsid w:val="004B4590"/>
    <w:rsid w:val="004C0142"/>
    <w:rsid w:val="004E0854"/>
    <w:rsid w:val="004E5210"/>
    <w:rsid w:val="004E666B"/>
    <w:rsid w:val="004E7562"/>
    <w:rsid w:val="004F1CD3"/>
    <w:rsid w:val="004F427E"/>
    <w:rsid w:val="005146CF"/>
    <w:rsid w:val="005224D8"/>
    <w:rsid w:val="0052274A"/>
    <w:rsid w:val="00522BD5"/>
    <w:rsid w:val="00526E04"/>
    <w:rsid w:val="005312CE"/>
    <w:rsid w:val="005655A4"/>
    <w:rsid w:val="0059209C"/>
    <w:rsid w:val="00597FCF"/>
    <w:rsid w:val="005A4F88"/>
    <w:rsid w:val="005B0F57"/>
    <w:rsid w:val="005B4AA2"/>
    <w:rsid w:val="005B6DE3"/>
    <w:rsid w:val="005E190E"/>
    <w:rsid w:val="005E1A2F"/>
    <w:rsid w:val="005E360A"/>
    <w:rsid w:val="005F0F34"/>
    <w:rsid w:val="0060633A"/>
    <w:rsid w:val="00621FF5"/>
    <w:rsid w:val="006447BF"/>
    <w:rsid w:val="00645109"/>
    <w:rsid w:val="00657758"/>
    <w:rsid w:val="0067053F"/>
    <w:rsid w:val="0068536B"/>
    <w:rsid w:val="00691D8E"/>
    <w:rsid w:val="00694A93"/>
    <w:rsid w:val="006D2144"/>
    <w:rsid w:val="006D6541"/>
    <w:rsid w:val="006E5265"/>
    <w:rsid w:val="006E614B"/>
    <w:rsid w:val="006F40B8"/>
    <w:rsid w:val="007023E3"/>
    <w:rsid w:val="00712DD7"/>
    <w:rsid w:val="007248E7"/>
    <w:rsid w:val="00726CF2"/>
    <w:rsid w:val="007409BE"/>
    <w:rsid w:val="00740CB3"/>
    <w:rsid w:val="00752206"/>
    <w:rsid w:val="0075393F"/>
    <w:rsid w:val="00764C19"/>
    <w:rsid w:val="00781D7E"/>
    <w:rsid w:val="00787144"/>
    <w:rsid w:val="007902EA"/>
    <w:rsid w:val="00791DDF"/>
    <w:rsid w:val="007A142B"/>
    <w:rsid w:val="007A5C61"/>
    <w:rsid w:val="007B2B41"/>
    <w:rsid w:val="007C1C2B"/>
    <w:rsid w:val="007D161B"/>
    <w:rsid w:val="007D48A2"/>
    <w:rsid w:val="007F4B6A"/>
    <w:rsid w:val="00823679"/>
    <w:rsid w:val="00827F17"/>
    <w:rsid w:val="00832FBB"/>
    <w:rsid w:val="00836050"/>
    <w:rsid w:val="0084018B"/>
    <w:rsid w:val="008403E6"/>
    <w:rsid w:val="008572B8"/>
    <w:rsid w:val="008841C9"/>
    <w:rsid w:val="0089086A"/>
    <w:rsid w:val="008918D6"/>
    <w:rsid w:val="008A0AEB"/>
    <w:rsid w:val="008B47A0"/>
    <w:rsid w:val="008B4D1D"/>
    <w:rsid w:val="008C4700"/>
    <w:rsid w:val="00905845"/>
    <w:rsid w:val="009064AF"/>
    <w:rsid w:val="00907B85"/>
    <w:rsid w:val="00920B23"/>
    <w:rsid w:val="0092164B"/>
    <w:rsid w:val="00925CFF"/>
    <w:rsid w:val="009540BC"/>
    <w:rsid w:val="00957FA3"/>
    <w:rsid w:val="00975C40"/>
    <w:rsid w:val="009771B2"/>
    <w:rsid w:val="0097771A"/>
    <w:rsid w:val="00991108"/>
    <w:rsid w:val="00993B0F"/>
    <w:rsid w:val="00993E37"/>
    <w:rsid w:val="00993FB4"/>
    <w:rsid w:val="009A28F6"/>
    <w:rsid w:val="009B2A57"/>
    <w:rsid w:val="009B482D"/>
    <w:rsid w:val="009B6794"/>
    <w:rsid w:val="009D76C0"/>
    <w:rsid w:val="009F35F8"/>
    <w:rsid w:val="009F421A"/>
    <w:rsid w:val="009F7F74"/>
    <w:rsid w:val="00A004C5"/>
    <w:rsid w:val="00A04D0B"/>
    <w:rsid w:val="00A077A0"/>
    <w:rsid w:val="00A16BD5"/>
    <w:rsid w:val="00A2136F"/>
    <w:rsid w:val="00A31BA6"/>
    <w:rsid w:val="00A44AE9"/>
    <w:rsid w:val="00A45696"/>
    <w:rsid w:val="00A46E76"/>
    <w:rsid w:val="00A5530B"/>
    <w:rsid w:val="00A57612"/>
    <w:rsid w:val="00A60F17"/>
    <w:rsid w:val="00A6306B"/>
    <w:rsid w:val="00A65AF6"/>
    <w:rsid w:val="00A7162C"/>
    <w:rsid w:val="00A807F4"/>
    <w:rsid w:val="00A83B60"/>
    <w:rsid w:val="00A876FE"/>
    <w:rsid w:val="00A91FDA"/>
    <w:rsid w:val="00A96374"/>
    <w:rsid w:val="00A9699D"/>
    <w:rsid w:val="00AA089B"/>
    <w:rsid w:val="00AA2B20"/>
    <w:rsid w:val="00AA750F"/>
    <w:rsid w:val="00AB30D3"/>
    <w:rsid w:val="00AD4F75"/>
    <w:rsid w:val="00AE1CDD"/>
    <w:rsid w:val="00AE4A7E"/>
    <w:rsid w:val="00AF10D8"/>
    <w:rsid w:val="00AF191A"/>
    <w:rsid w:val="00B02ED2"/>
    <w:rsid w:val="00B1031A"/>
    <w:rsid w:val="00B1160D"/>
    <w:rsid w:val="00B2231C"/>
    <w:rsid w:val="00B366CE"/>
    <w:rsid w:val="00B40724"/>
    <w:rsid w:val="00B468D3"/>
    <w:rsid w:val="00B505DE"/>
    <w:rsid w:val="00B64CC6"/>
    <w:rsid w:val="00B70249"/>
    <w:rsid w:val="00B77145"/>
    <w:rsid w:val="00B828D3"/>
    <w:rsid w:val="00B87EAC"/>
    <w:rsid w:val="00B9115C"/>
    <w:rsid w:val="00B91E1E"/>
    <w:rsid w:val="00B927EA"/>
    <w:rsid w:val="00BA0E97"/>
    <w:rsid w:val="00BB4D42"/>
    <w:rsid w:val="00BD2E68"/>
    <w:rsid w:val="00BE0E7F"/>
    <w:rsid w:val="00BE367D"/>
    <w:rsid w:val="00BF0461"/>
    <w:rsid w:val="00BF347B"/>
    <w:rsid w:val="00BF5DB8"/>
    <w:rsid w:val="00BF6B82"/>
    <w:rsid w:val="00C02F21"/>
    <w:rsid w:val="00C22B6B"/>
    <w:rsid w:val="00C47080"/>
    <w:rsid w:val="00C51E55"/>
    <w:rsid w:val="00C6488D"/>
    <w:rsid w:val="00C6525D"/>
    <w:rsid w:val="00C6535B"/>
    <w:rsid w:val="00C67253"/>
    <w:rsid w:val="00C677CB"/>
    <w:rsid w:val="00C67D5B"/>
    <w:rsid w:val="00C701E6"/>
    <w:rsid w:val="00C713B0"/>
    <w:rsid w:val="00C86695"/>
    <w:rsid w:val="00C94EF9"/>
    <w:rsid w:val="00C9512A"/>
    <w:rsid w:val="00CA1BFB"/>
    <w:rsid w:val="00CA494B"/>
    <w:rsid w:val="00CB0282"/>
    <w:rsid w:val="00CB77EE"/>
    <w:rsid w:val="00CD1E84"/>
    <w:rsid w:val="00D06537"/>
    <w:rsid w:val="00D123F7"/>
    <w:rsid w:val="00D20C02"/>
    <w:rsid w:val="00D3564E"/>
    <w:rsid w:val="00D42760"/>
    <w:rsid w:val="00D46FF5"/>
    <w:rsid w:val="00D615C4"/>
    <w:rsid w:val="00D63334"/>
    <w:rsid w:val="00DA0270"/>
    <w:rsid w:val="00DA46A8"/>
    <w:rsid w:val="00DA7800"/>
    <w:rsid w:val="00DB52A1"/>
    <w:rsid w:val="00DC393C"/>
    <w:rsid w:val="00DC4BC7"/>
    <w:rsid w:val="00DD14D2"/>
    <w:rsid w:val="00DD2D93"/>
    <w:rsid w:val="00DD766E"/>
    <w:rsid w:val="00E024E0"/>
    <w:rsid w:val="00E13422"/>
    <w:rsid w:val="00E13794"/>
    <w:rsid w:val="00E139A3"/>
    <w:rsid w:val="00E14F83"/>
    <w:rsid w:val="00E16FB3"/>
    <w:rsid w:val="00E21B89"/>
    <w:rsid w:val="00E2766A"/>
    <w:rsid w:val="00E3241D"/>
    <w:rsid w:val="00E3499A"/>
    <w:rsid w:val="00E46733"/>
    <w:rsid w:val="00E65F80"/>
    <w:rsid w:val="00E816BD"/>
    <w:rsid w:val="00E83A0C"/>
    <w:rsid w:val="00E851ED"/>
    <w:rsid w:val="00E97CFE"/>
    <w:rsid w:val="00EA39D3"/>
    <w:rsid w:val="00EA55A8"/>
    <w:rsid w:val="00EA78CA"/>
    <w:rsid w:val="00EC0534"/>
    <w:rsid w:val="00EC4E08"/>
    <w:rsid w:val="00ED79F9"/>
    <w:rsid w:val="00EE7C2D"/>
    <w:rsid w:val="00EF24B7"/>
    <w:rsid w:val="00EF575E"/>
    <w:rsid w:val="00EF79EB"/>
    <w:rsid w:val="00F0624D"/>
    <w:rsid w:val="00F1496B"/>
    <w:rsid w:val="00F149B7"/>
    <w:rsid w:val="00F15CD5"/>
    <w:rsid w:val="00F16514"/>
    <w:rsid w:val="00F3120F"/>
    <w:rsid w:val="00F32412"/>
    <w:rsid w:val="00F40A49"/>
    <w:rsid w:val="00F434E4"/>
    <w:rsid w:val="00F44C24"/>
    <w:rsid w:val="00F548E9"/>
    <w:rsid w:val="00F55474"/>
    <w:rsid w:val="00F717E8"/>
    <w:rsid w:val="00F73144"/>
    <w:rsid w:val="00F9783D"/>
    <w:rsid w:val="00FA335A"/>
    <w:rsid w:val="00FA43D7"/>
    <w:rsid w:val="00FA4C8A"/>
    <w:rsid w:val="00FB73C5"/>
    <w:rsid w:val="00FC0C0D"/>
    <w:rsid w:val="00FC0DC5"/>
    <w:rsid w:val="00FC7A38"/>
    <w:rsid w:val="00FD18C1"/>
    <w:rsid w:val="00FD51A6"/>
    <w:rsid w:val="00FE1BD6"/>
    <w:rsid w:val="00FE41C8"/>
    <w:rsid w:val="00FE6B15"/>
    <w:rsid w:val="00FF1420"/>
    <w:rsid w:val="00F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16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06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0633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0633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60633A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A71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D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0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D0B"/>
    <w:rPr>
      <w:rFonts w:eastAsiaTheme="minorEastAsia"/>
      <w:lang w:eastAsia="ru-RU"/>
    </w:rPr>
  </w:style>
  <w:style w:type="paragraph" w:customStyle="1" w:styleId="s1">
    <w:name w:val="s_1"/>
    <w:basedOn w:val="a"/>
    <w:rsid w:val="00AE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7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arket.yandex.ru/search.xml?text=%D0%91%D0%BE%D0%B3%D0%BE%D0%BC%D0%BE%D0%BB%D0%BE%D0%B2%20%D0%9D.%20%D0%92.%2C%20%D0%A1%D0%B0%D0%BC%D0%BE%D0%B9%D0%BB%D0%B5%D0%BD%D0%BA%D0%BE%20%D0%9F.%D0%9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z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eg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onen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8F3F-AA75-4C23-A544-AE6E9F13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ВСТ техникум</cp:lastModifiedBy>
  <cp:revision>330</cp:revision>
  <cp:lastPrinted>2020-10-07T11:43:00Z</cp:lastPrinted>
  <dcterms:created xsi:type="dcterms:W3CDTF">2018-06-13T10:26:00Z</dcterms:created>
  <dcterms:modified xsi:type="dcterms:W3CDTF">2022-02-20T21:36:00Z</dcterms:modified>
</cp:coreProperties>
</file>